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6"/>
        <w:gridCol w:w="1567"/>
        <w:gridCol w:w="4018"/>
      </w:tblGrid>
      <w:tr w:rsidR="00B7213E" w:rsidRPr="001720A4" w:rsidTr="00B7213E">
        <w:trPr>
          <w:trHeight w:val="283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</w:tcPr>
          <w:p w:rsidR="00B7213E" w:rsidRPr="001720A4" w:rsidRDefault="00B7213E" w:rsidP="00B7213E">
            <w:pPr>
              <w:rPr>
                <w:sz w:val="28"/>
                <w:szCs w:val="28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213E" w:rsidRPr="001720A4" w:rsidRDefault="00B7213E" w:rsidP="00B7213E">
            <w:pPr>
              <w:jc w:val="center"/>
              <w:rPr>
                <w:sz w:val="28"/>
                <w:szCs w:val="28"/>
              </w:rPr>
            </w:pPr>
            <w:r w:rsidRPr="001720A4">
              <w:rPr>
                <w:b/>
                <w:noProof/>
              </w:rPr>
              <w:drawing>
                <wp:inline distT="0" distB="0" distL="0" distR="0">
                  <wp:extent cx="847725" cy="914400"/>
                  <wp:effectExtent l="0" t="0" r="9525" b="0"/>
                  <wp:docPr id="6" name="Рисунок 16" descr="КРМ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КРМ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B7213E" w:rsidRPr="001720A4" w:rsidRDefault="00B7213E" w:rsidP="00B7213E">
            <w:pPr>
              <w:rPr>
                <w:sz w:val="28"/>
                <w:szCs w:val="28"/>
              </w:rPr>
            </w:pPr>
          </w:p>
        </w:tc>
      </w:tr>
      <w:tr w:rsidR="00B7213E" w:rsidRPr="001720A4" w:rsidTr="00B7213E">
        <w:trPr>
          <w:trHeight w:val="1191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</w:tcPr>
          <w:p w:rsidR="00B7213E" w:rsidRPr="001720A4" w:rsidRDefault="00B7213E" w:rsidP="00B7213E">
            <w:pPr>
              <w:pStyle w:val="P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A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720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ҚАЗАҚСТАН-РЕСЕЙ МЕДИЦИНАЛЫҚ УНИВЕРСИТЕТІ</w:t>
            </w:r>
            <w:r w:rsidRPr="001720A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720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МЕББМ</w:t>
            </w:r>
          </w:p>
        </w:tc>
        <w:tc>
          <w:tcPr>
            <w:tcW w:w="1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213E" w:rsidRPr="001720A4" w:rsidRDefault="00B7213E" w:rsidP="00B7213E">
            <w:pPr>
              <w:rPr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B7213E" w:rsidRPr="001720A4" w:rsidRDefault="00B7213E" w:rsidP="00B7213E">
            <w:pPr>
              <w:pStyle w:val="P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НУО «КАЗАХСТАНСКО</w:t>
            </w:r>
            <w:r w:rsidRPr="00172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1720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РОССИЙСКИЙ МЕДИЦИНСКИЙ УНИВЕРСИТЕТ»</w:t>
            </w:r>
          </w:p>
        </w:tc>
      </w:tr>
      <w:tr w:rsidR="00B7213E" w:rsidRPr="001720A4" w:rsidTr="00B7213E">
        <w:trPr>
          <w:trHeight w:val="567"/>
        </w:trPr>
        <w:tc>
          <w:tcPr>
            <w:tcW w:w="398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7213E" w:rsidRPr="001720A4" w:rsidRDefault="00B7213E" w:rsidP="00B7213E">
            <w:pPr>
              <w:pStyle w:val="P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213E" w:rsidRPr="001720A4" w:rsidRDefault="00B7213E" w:rsidP="00B7213E">
            <w:pPr>
              <w:pStyle w:val="P19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1720A4">
              <w:rPr>
                <w:rFonts w:ascii="Times New Roman" w:hAnsi="Times New Roman" w:cs="Times New Roman"/>
                <w:b/>
                <w:szCs w:val="28"/>
                <w:lang w:val="kk-KZ"/>
              </w:rPr>
              <w:t>БҰЙРЫҚ</w:t>
            </w:r>
          </w:p>
        </w:tc>
        <w:tc>
          <w:tcPr>
            <w:tcW w:w="1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7213E" w:rsidRPr="001720A4" w:rsidRDefault="00B7213E" w:rsidP="00B7213E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40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7213E" w:rsidRPr="001720A4" w:rsidRDefault="00B7213E" w:rsidP="00B7213E">
            <w:pPr>
              <w:pStyle w:val="P1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7213E" w:rsidRPr="001720A4" w:rsidRDefault="00B7213E" w:rsidP="00B7213E">
            <w:pPr>
              <w:pStyle w:val="P19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1720A4">
              <w:rPr>
                <w:rFonts w:ascii="Times New Roman" w:hAnsi="Times New Roman" w:cs="Times New Roman"/>
                <w:b/>
                <w:color w:val="000000"/>
                <w:szCs w:val="28"/>
              </w:rPr>
              <w:t>ПРИКАЗ</w:t>
            </w:r>
          </w:p>
        </w:tc>
      </w:tr>
      <w:tr w:rsidR="00B7213E" w:rsidRPr="001720A4" w:rsidTr="00B7213E">
        <w:trPr>
          <w:trHeight w:val="737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</w:tcPr>
          <w:p w:rsidR="00B7213E" w:rsidRPr="001720A4" w:rsidRDefault="00B7213E" w:rsidP="00B7213E">
            <w:pPr>
              <w:rPr>
                <w:sz w:val="28"/>
                <w:szCs w:val="28"/>
              </w:rPr>
            </w:pPr>
            <w:r w:rsidRPr="001720A4">
              <w:rPr>
                <w:sz w:val="28"/>
                <w:szCs w:val="28"/>
                <w:lang w:val="kk-KZ"/>
              </w:rPr>
              <w:t>«__» ___________ 20__</w:t>
            </w:r>
            <w:r w:rsidRPr="001720A4">
              <w:rPr>
                <w:sz w:val="28"/>
                <w:szCs w:val="28"/>
              </w:rPr>
              <w:t>_ ж.</w:t>
            </w:r>
          </w:p>
          <w:p w:rsidR="00B7213E" w:rsidRPr="001720A4" w:rsidRDefault="00B7213E" w:rsidP="00B7213E">
            <w:pPr>
              <w:jc w:val="center"/>
              <w:rPr>
                <w:sz w:val="28"/>
                <w:szCs w:val="28"/>
              </w:rPr>
            </w:pPr>
          </w:p>
          <w:p w:rsidR="00B7213E" w:rsidRPr="001720A4" w:rsidRDefault="00B7213E" w:rsidP="00B7213E">
            <w:pPr>
              <w:rPr>
                <w:sz w:val="28"/>
                <w:szCs w:val="28"/>
              </w:rPr>
            </w:pPr>
            <w:r w:rsidRPr="001720A4">
              <w:rPr>
                <w:b/>
                <w:sz w:val="28"/>
                <w:szCs w:val="28"/>
                <w:lang w:val="kk-KZ"/>
              </w:rPr>
              <w:t>Алматы қаласы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B7213E" w:rsidRPr="001720A4" w:rsidRDefault="00B7213E" w:rsidP="00B7213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B7213E" w:rsidRPr="001720A4" w:rsidRDefault="00B7213E" w:rsidP="00B7213E">
            <w:pPr>
              <w:rPr>
                <w:sz w:val="28"/>
                <w:szCs w:val="28"/>
                <w:lang w:val="kk-KZ"/>
              </w:rPr>
            </w:pPr>
            <w:r w:rsidRPr="001720A4">
              <w:rPr>
                <w:sz w:val="28"/>
                <w:szCs w:val="28"/>
                <w:lang w:val="kk-KZ"/>
              </w:rPr>
              <w:t>№___________</w:t>
            </w:r>
          </w:p>
          <w:p w:rsidR="00B7213E" w:rsidRPr="001720A4" w:rsidRDefault="00B7213E" w:rsidP="00B7213E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B7213E" w:rsidRPr="001720A4" w:rsidRDefault="00B7213E" w:rsidP="00B7213E">
            <w:pPr>
              <w:rPr>
                <w:sz w:val="28"/>
                <w:szCs w:val="28"/>
                <w:lang w:val="kk-KZ"/>
              </w:rPr>
            </w:pPr>
            <w:r w:rsidRPr="001720A4">
              <w:rPr>
                <w:b/>
                <w:color w:val="000000"/>
                <w:sz w:val="28"/>
                <w:szCs w:val="28"/>
              </w:rPr>
              <w:t>город</w:t>
            </w:r>
            <w:r w:rsidRPr="001720A4">
              <w:rPr>
                <w:b/>
                <w:sz w:val="28"/>
                <w:szCs w:val="28"/>
                <w:lang w:val="kk-KZ"/>
              </w:rPr>
              <w:t xml:space="preserve"> Алматы </w:t>
            </w:r>
          </w:p>
        </w:tc>
      </w:tr>
      <w:tr w:rsidR="00B7213E" w:rsidRPr="001720A4" w:rsidTr="00B7213E">
        <w:trPr>
          <w:trHeight w:val="737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</w:tcPr>
          <w:p w:rsidR="00B7213E" w:rsidRPr="001720A4" w:rsidRDefault="00B7213E" w:rsidP="00B7213E">
            <w:pPr>
              <w:rPr>
                <w:b/>
                <w:sz w:val="28"/>
                <w:szCs w:val="28"/>
                <w:lang w:val="kk-KZ"/>
              </w:rPr>
            </w:pPr>
          </w:p>
          <w:p w:rsidR="00B7213E" w:rsidRPr="001720A4" w:rsidRDefault="00B7213E" w:rsidP="00B7213E">
            <w:pPr>
              <w:pStyle w:val="P1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B7213E" w:rsidRPr="001720A4" w:rsidRDefault="00B7213E" w:rsidP="00B7213E">
            <w:pPr>
              <w:rPr>
                <w:b/>
                <w:sz w:val="28"/>
                <w:szCs w:val="24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B7213E" w:rsidRPr="001720A4" w:rsidRDefault="00B7213E" w:rsidP="00B7213E">
            <w:pPr>
              <w:rPr>
                <w:b/>
                <w:sz w:val="28"/>
                <w:szCs w:val="24"/>
              </w:rPr>
            </w:pPr>
          </w:p>
        </w:tc>
      </w:tr>
    </w:tbl>
    <w:p w:rsidR="001720A4" w:rsidRPr="001720A4" w:rsidRDefault="001720A4" w:rsidP="00AB7617">
      <w:pPr>
        <w:pStyle w:val="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20A4" w:rsidRPr="001720A4" w:rsidRDefault="001720A4" w:rsidP="00AB7617">
      <w:pPr>
        <w:pStyle w:val="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20A4" w:rsidRPr="001720A4" w:rsidRDefault="001720A4" w:rsidP="00AB7617">
      <w:pPr>
        <w:pStyle w:val="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20A4" w:rsidRPr="001720A4" w:rsidRDefault="001720A4" w:rsidP="00AB7617">
      <w:pPr>
        <w:pStyle w:val="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20A4" w:rsidRPr="001720A4" w:rsidRDefault="001720A4" w:rsidP="00AB7617">
      <w:pPr>
        <w:pStyle w:val="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20A4" w:rsidRPr="001720A4" w:rsidRDefault="001720A4" w:rsidP="00AB7617">
      <w:pPr>
        <w:pStyle w:val="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20A4" w:rsidRPr="001720A4" w:rsidRDefault="001720A4" w:rsidP="00AB7617">
      <w:pPr>
        <w:pStyle w:val="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20A4" w:rsidRPr="001720A4" w:rsidRDefault="001720A4" w:rsidP="00AB7617">
      <w:pPr>
        <w:pStyle w:val="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20A4" w:rsidRPr="001720A4" w:rsidRDefault="001720A4" w:rsidP="00AB7617">
      <w:pPr>
        <w:pStyle w:val="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20A4" w:rsidRPr="001720A4" w:rsidRDefault="001720A4" w:rsidP="00AB7617">
      <w:pPr>
        <w:pStyle w:val="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20A4" w:rsidRPr="001720A4" w:rsidRDefault="001720A4" w:rsidP="00AB7617">
      <w:pPr>
        <w:pStyle w:val="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20A4" w:rsidRPr="001720A4" w:rsidRDefault="001720A4" w:rsidP="00AB7617">
      <w:pPr>
        <w:pStyle w:val="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7617" w:rsidRPr="001720A4" w:rsidRDefault="00B7213E" w:rsidP="00AB7617">
      <w:pPr>
        <w:pStyle w:val="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20A4">
        <w:rPr>
          <w:rFonts w:ascii="Times New Roman" w:hAnsi="Times New Roman" w:cs="Times New Roman"/>
          <w:b/>
          <w:bCs/>
          <w:sz w:val="28"/>
          <w:szCs w:val="28"/>
        </w:rPr>
        <w:t>2019-</w:t>
      </w:r>
      <w:r w:rsidR="00AB7617" w:rsidRPr="001720A4">
        <w:rPr>
          <w:rFonts w:ascii="Times New Roman" w:hAnsi="Times New Roman" w:cs="Times New Roman"/>
          <w:b/>
          <w:bCs/>
          <w:sz w:val="28"/>
          <w:szCs w:val="28"/>
        </w:rPr>
        <w:t xml:space="preserve">2020 оқу жылындағы </w:t>
      </w:r>
    </w:p>
    <w:p w:rsidR="00AB7617" w:rsidRPr="001720A4" w:rsidRDefault="00AB7617" w:rsidP="00AB7617">
      <w:pPr>
        <w:pStyle w:val="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20A4">
        <w:rPr>
          <w:rFonts w:ascii="Times New Roman" w:hAnsi="Times New Roman" w:cs="Times New Roman"/>
          <w:b/>
          <w:bCs/>
          <w:sz w:val="28"/>
          <w:szCs w:val="28"/>
        </w:rPr>
        <w:t>оқу ақысының төлемі туралы</w:t>
      </w:r>
    </w:p>
    <w:p w:rsidR="00AB7617" w:rsidRPr="001720A4" w:rsidRDefault="00AB7617" w:rsidP="00AB7617">
      <w:pPr>
        <w:rPr>
          <w:b/>
          <w:sz w:val="28"/>
          <w:szCs w:val="28"/>
          <w:lang w:val="kk-KZ"/>
        </w:rPr>
      </w:pPr>
    </w:p>
    <w:p w:rsidR="00AB7617" w:rsidRPr="001720A4" w:rsidRDefault="00AB7617" w:rsidP="003B0C60">
      <w:pPr>
        <w:jc w:val="both"/>
        <w:rPr>
          <w:sz w:val="28"/>
          <w:szCs w:val="28"/>
          <w:lang w:val="kk-KZ"/>
        </w:rPr>
      </w:pPr>
      <w:r w:rsidRPr="001720A4">
        <w:rPr>
          <w:sz w:val="28"/>
          <w:szCs w:val="28"/>
          <w:lang w:val="kk-KZ"/>
        </w:rPr>
        <w:t xml:space="preserve">Қазақстан Республикасы Үкіметінің 2018 жылғы  16 сәуірдегі </w:t>
      </w:r>
      <w:r w:rsidRPr="00BE137A">
        <w:rPr>
          <w:sz w:val="28"/>
          <w:szCs w:val="28"/>
          <w:lang w:val="kk-KZ"/>
        </w:rPr>
        <w:t>№199</w:t>
      </w:r>
      <w:r w:rsidRPr="001720A4">
        <w:rPr>
          <w:sz w:val="28"/>
          <w:szCs w:val="28"/>
          <w:lang w:val="kk-KZ"/>
        </w:rPr>
        <w:t xml:space="preserve"> Қаулысы негізінде </w:t>
      </w:r>
      <w:r w:rsidRPr="001720A4">
        <w:rPr>
          <w:b/>
          <w:sz w:val="28"/>
          <w:szCs w:val="28"/>
          <w:lang w:val="kk-KZ"/>
        </w:rPr>
        <w:t>БҰЙЫРАМЫН:</w:t>
      </w:r>
    </w:p>
    <w:p w:rsidR="00AB7617" w:rsidRPr="001720A4" w:rsidRDefault="00AB7617" w:rsidP="003B0C60">
      <w:pPr>
        <w:jc w:val="both"/>
        <w:rPr>
          <w:sz w:val="28"/>
          <w:szCs w:val="28"/>
          <w:lang w:val="kk-KZ"/>
        </w:rPr>
      </w:pPr>
      <w:r w:rsidRPr="00C042BF">
        <w:rPr>
          <w:sz w:val="28"/>
          <w:szCs w:val="28"/>
          <w:lang w:val="kk-KZ"/>
        </w:rPr>
        <w:t xml:space="preserve">1. 2019 </w:t>
      </w:r>
      <w:r w:rsidR="00C042BF" w:rsidRPr="00C042BF">
        <w:rPr>
          <w:b/>
          <w:sz w:val="28"/>
          <w:szCs w:val="28"/>
          <w:lang w:val="kk-KZ"/>
        </w:rPr>
        <w:t>-</w:t>
      </w:r>
      <w:r w:rsidR="00C042BF" w:rsidRPr="00C042BF">
        <w:rPr>
          <w:sz w:val="28"/>
          <w:szCs w:val="28"/>
          <w:lang w:val="kk-KZ"/>
        </w:rPr>
        <w:t xml:space="preserve">2020 оқу жылының </w:t>
      </w:r>
      <w:r w:rsidRPr="00C042BF">
        <w:rPr>
          <w:sz w:val="28"/>
          <w:szCs w:val="28"/>
          <w:lang w:val="kk-KZ"/>
        </w:rPr>
        <w:t>білім беру қызметін ұсыну үшін келесі төлемақы бекітілсін:</w:t>
      </w:r>
    </w:p>
    <w:p w:rsidR="00AB7617" w:rsidRPr="001720A4" w:rsidRDefault="00AB7617" w:rsidP="003B0C60">
      <w:pPr>
        <w:pStyle w:val="3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20A4">
        <w:rPr>
          <w:rFonts w:ascii="Times New Roman" w:hAnsi="Times New Roman" w:cs="Times New Roman"/>
          <w:sz w:val="28"/>
          <w:szCs w:val="28"/>
        </w:rPr>
        <w:t>1.1. Жоғары медициналық білім беру бойынша</w:t>
      </w:r>
      <w:r w:rsidR="001720A4" w:rsidRPr="001720A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B7617" w:rsidRPr="001720A4" w:rsidRDefault="001720A4" w:rsidP="003B0C60">
      <w:pPr>
        <w:jc w:val="both"/>
        <w:rPr>
          <w:sz w:val="28"/>
          <w:szCs w:val="28"/>
          <w:lang w:val="kk-KZ"/>
        </w:rPr>
      </w:pPr>
      <w:r w:rsidRPr="001720A4">
        <w:rPr>
          <w:sz w:val="28"/>
          <w:szCs w:val="28"/>
          <w:lang w:val="kk-KZ"/>
        </w:rPr>
        <w:t>1.1.</w:t>
      </w:r>
      <w:r w:rsidR="00AB7617" w:rsidRPr="001720A4">
        <w:rPr>
          <w:sz w:val="28"/>
          <w:szCs w:val="28"/>
          <w:lang w:val="kk-KZ"/>
        </w:rPr>
        <w:t>1) «Жалпы медицина» факультеті студенттері үшін төлемақы:</w:t>
      </w:r>
    </w:p>
    <w:p w:rsidR="00AB7617" w:rsidRPr="001720A4" w:rsidRDefault="00A340D0" w:rsidP="003B0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курс 750 </w:t>
      </w:r>
      <w:r w:rsidR="00AB7617" w:rsidRPr="001720A4">
        <w:rPr>
          <w:sz w:val="28"/>
          <w:szCs w:val="28"/>
        </w:rPr>
        <w:t>000 те</w:t>
      </w:r>
      <w:r w:rsidR="00AB7617" w:rsidRPr="001720A4">
        <w:rPr>
          <w:sz w:val="28"/>
          <w:szCs w:val="28"/>
          <w:lang w:val="kk-KZ"/>
        </w:rPr>
        <w:t>ң</w:t>
      </w:r>
      <w:proofErr w:type="spellStart"/>
      <w:r w:rsidR="00AB7617" w:rsidRPr="001720A4">
        <w:rPr>
          <w:sz w:val="28"/>
          <w:szCs w:val="28"/>
        </w:rPr>
        <w:t>ге</w:t>
      </w:r>
      <w:proofErr w:type="spellEnd"/>
      <w:r w:rsidR="00CE2A5C" w:rsidRPr="001720A4">
        <w:rPr>
          <w:sz w:val="28"/>
          <w:szCs w:val="28"/>
        </w:rPr>
        <w:t>;</w:t>
      </w:r>
    </w:p>
    <w:p w:rsidR="00AB7617" w:rsidRPr="001720A4" w:rsidRDefault="00AB7617" w:rsidP="003B0C60">
      <w:pPr>
        <w:jc w:val="both"/>
        <w:rPr>
          <w:sz w:val="28"/>
          <w:szCs w:val="28"/>
        </w:rPr>
      </w:pPr>
      <w:r w:rsidRPr="001720A4">
        <w:rPr>
          <w:sz w:val="28"/>
          <w:szCs w:val="28"/>
        </w:rPr>
        <w:t>2 курс</w:t>
      </w:r>
      <w:r w:rsidR="00A340D0">
        <w:rPr>
          <w:sz w:val="28"/>
          <w:szCs w:val="28"/>
        </w:rPr>
        <w:t xml:space="preserve">700 </w:t>
      </w:r>
      <w:r w:rsidR="00CE2A5C" w:rsidRPr="001720A4">
        <w:rPr>
          <w:sz w:val="28"/>
          <w:szCs w:val="28"/>
        </w:rPr>
        <w:t xml:space="preserve">000 </w:t>
      </w:r>
      <w:proofErr w:type="spellStart"/>
      <w:r w:rsidR="00CE2A5C" w:rsidRPr="001720A4">
        <w:rPr>
          <w:sz w:val="28"/>
          <w:szCs w:val="28"/>
        </w:rPr>
        <w:t>теңге</w:t>
      </w:r>
      <w:proofErr w:type="spellEnd"/>
      <w:r w:rsidR="00CE2A5C" w:rsidRPr="001720A4">
        <w:rPr>
          <w:sz w:val="28"/>
          <w:szCs w:val="28"/>
        </w:rPr>
        <w:t>;</w:t>
      </w:r>
    </w:p>
    <w:p w:rsidR="00AB7617" w:rsidRPr="001720A4" w:rsidRDefault="00AB7617" w:rsidP="003B0C60">
      <w:pPr>
        <w:jc w:val="both"/>
        <w:rPr>
          <w:sz w:val="28"/>
          <w:szCs w:val="28"/>
        </w:rPr>
      </w:pPr>
      <w:r w:rsidRPr="001720A4">
        <w:rPr>
          <w:sz w:val="28"/>
          <w:szCs w:val="28"/>
        </w:rPr>
        <w:t>3 курс</w:t>
      </w:r>
      <w:r w:rsidR="00CE2A5C" w:rsidRPr="001720A4">
        <w:rPr>
          <w:sz w:val="28"/>
          <w:szCs w:val="28"/>
        </w:rPr>
        <w:t xml:space="preserve"> 609</w:t>
      </w:r>
      <w:r w:rsidR="00A340D0">
        <w:rPr>
          <w:sz w:val="28"/>
          <w:szCs w:val="28"/>
        </w:rPr>
        <w:t xml:space="preserve"> </w:t>
      </w:r>
      <w:r w:rsidR="00CE2A5C" w:rsidRPr="001720A4">
        <w:rPr>
          <w:sz w:val="28"/>
          <w:szCs w:val="28"/>
        </w:rPr>
        <w:t xml:space="preserve">000 </w:t>
      </w:r>
      <w:proofErr w:type="spellStart"/>
      <w:r w:rsidR="00CE2A5C" w:rsidRPr="001720A4">
        <w:rPr>
          <w:sz w:val="28"/>
          <w:szCs w:val="28"/>
        </w:rPr>
        <w:t>теңге</w:t>
      </w:r>
      <w:proofErr w:type="spellEnd"/>
      <w:r w:rsidR="00CE2A5C" w:rsidRPr="001720A4">
        <w:rPr>
          <w:sz w:val="28"/>
          <w:szCs w:val="28"/>
        </w:rPr>
        <w:t>;</w:t>
      </w:r>
    </w:p>
    <w:p w:rsidR="00AB7617" w:rsidRPr="001720A4" w:rsidRDefault="00AB7617" w:rsidP="003B0C60">
      <w:pPr>
        <w:jc w:val="both"/>
        <w:rPr>
          <w:sz w:val="28"/>
          <w:szCs w:val="28"/>
        </w:rPr>
      </w:pPr>
      <w:r w:rsidRPr="001720A4">
        <w:rPr>
          <w:sz w:val="28"/>
          <w:szCs w:val="28"/>
        </w:rPr>
        <w:t xml:space="preserve">4 курс609 000 </w:t>
      </w:r>
      <w:proofErr w:type="spellStart"/>
      <w:r w:rsidRPr="001720A4">
        <w:rPr>
          <w:sz w:val="28"/>
          <w:szCs w:val="28"/>
        </w:rPr>
        <w:t>теңге</w:t>
      </w:r>
      <w:proofErr w:type="spellEnd"/>
      <w:r w:rsidR="00CE2A5C" w:rsidRPr="001720A4">
        <w:rPr>
          <w:sz w:val="28"/>
          <w:szCs w:val="28"/>
        </w:rPr>
        <w:t>;</w:t>
      </w:r>
    </w:p>
    <w:p w:rsidR="00AB7617" w:rsidRPr="001720A4" w:rsidRDefault="00A340D0" w:rsidP="003B0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курс 609 </w:t>
      </w:r>
      <w:r w:rsidR="00AB7617" w:rsidRPr="001720A4">
        <w:rPr>
          <w:sz w:val="28"/>
          <w:szCs w:val="28"/>
        </w:rPr>
        <w:t xml:space="preserve">000 </w:t>
      </w:r>
      <w:proofErr w:type="spellStart"/>
      <w:r w:rsidR="00AB7617" w:rsidRPr="001720A4">
        <w:rPr>
          <w:sz w:val="28"/>
          <w:szCs w:val="28"/>
        </w:rPr>
        <w:t>теңге</w:t>
      </w:r>
      <w:proofErr w:type="spellEnd"/>
      <w:r w:rsidR="00AB7617" w:rsidRPr="001720A4">
        <w:rPr>
          <w:sz w:val="28"/>
          <w:szCs w:val="28"/>
        </w:rPr>
        <w:t>.</w:t>
      </w:r>
    </w:p>
    <w:p w:rsidR="00AB7617" w:rsidRPr="001720A4" w:rsidRDefault="001720A4" w:rsidP="003B0C60">
      <w:pPr>
        <w:jc w:val="both"/>
        <w:rPr>
          <w:sz w:val="28"/>
          <w:szCs w:val="28"/>
        </w:rPr>
      </w:pPr>
      <w:r w:rsidRPr="001720A4">
        <w:rPr>
          <w:sz w:val="28"/>
          <w:szCs w:val="28"/>
        </w:rPr>
        <w:t>1.1.</w:t>
      </w:r>
      <w:r w:rsidR="00AB7617" w:rsidRPr="001720A4">
        <w:rPr>
          <w:sz w:val="28"/>
          <w:szCs w:val="28"/>
        </w:rPr>
        <w:t>2) «Стоматология»</w:t>
      </w:r>
      <w:r w:rsidR="00AB7617" w:rsidRPr="001720A4">
        <w:rPr>
          <w:sz w:val="28"/>
          <w:szCs w:val="28"/>
          <w:lang w:val="kk-KZ"/>
        </w:rPr>
        <w:t xml:space="preserve"> факультеті студенттері үшін төлемақы</w:t>
      </w:r>
      <w:r w:rsidR="00AB7617" w:rsidRPr="001720A4">
        <w:rPr>
          <w:sz w:val="28"/>
          <w:szCs w:val="28"/>
        </w:rPr>
        <w:t>:</w:t>
      </w:r>
    </w:p>
    <w:p w:rsidR="00AB7617" w:rsidRPr="001720A4" w:rsidRDefault="00A340D0" w:rsidP="003B0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курс900 </w:t>
      </w:r>
      <w:r w:rsidR="00AB7617" w:rsidRPr="001720A4">
        <w:rPr>
          <w:sz w:val="28"/>
          <w:szCs w:val="28"/>
        </w:rPr>
        <w:t xml:space="preserve">000 </w:t>
      </w:r>
      <w:proofErr w:type="spellStart"/>
      <w:r w:rsidR="00AB7617" w:rsidRPr="001720A4">
        <w:rPr>
          <w:sz w:val="28"/>
          <w:szCs w:val="28"/>
        </w:rPr>
        <w:t>теңге</w:t>
      </w:r>
      <w:proofErr w:type="spellEnd"/>
      <w:r w:rsidR="00CE2A5C" w:rsidRPr="001720A4">
        <w:rPr>
          <w:sz w:val="28"/>
          <w:szCs w:val="28"/>
        </w:rPr>
        <w:t>;</w:t>
      </w:r>
    </w:p>
    <w:p w:rsidR="00AB7617" w:rsidRPr="001720A4" w:rsidRDefault="00A340D0" w:rsidP="003B0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курс 900 </w:t>
      </w:r>
      <w:r w:rsidR="00AB7617" w:rsidRPr="001720A4">
        <w:rPr>
          <w:sz w:val="28"/>
          <w:szCs w:val="28"/>
        </w:rPr>
        <w:t xml:space="preserve">000 </w:t>
      </w:r>
      <w:proofErr w:type="spellStart"/>
      <w:r w:rsidR="00AB7617" w:rsidRPr="001720A4">
        <w:rPr>
          <w:sz w:val="28"/>
          <w:szCs w:val="28"/>
        </w:rPr>
        <w:t>теңге</w:t>
      </w:r>
      <w:proofErr w:type="spellEnd"/>
      <w:r w:rsidR="00CE2A5C" w:rsidRPr="001720A4">
        <w:rPr>
          <w:sz w:val="28"/>
          <w:szCs w:val="28"/>
        </w:rPr>
        <w:t>;</w:t>
      </w:r>
    </w:p>
    <w:p w:rsidR="00AB7617" w:rsidRPr="001720A4" w:rsidRDefault="00AB7617" w:rsidP="003B0C60">
      <w:pPr>
        <w:jc w:val="both"/>
        <w:rPr>
          <w:sz w:val="28"/>
          <w:szCs w:val="28"/>
        </w:rPr>
      </w:pPr>
      <w:r w:rsidRPr="001720A4">
        <w:rPr>
          <w:sz w:val="28"/>
          <w:szCs w:val="28"/>
        </w:rPr>
        <w:t>3</w:t>
      </w:r>
      <w:r w:rsidR="00A340D0">
        <w:rPr>
          <w:sz w:val="28"/>
          <w:szCs w:val="28"/>
        </w:rPr>
        <w:t xml:space="preserve"> курс 900 </w:t>
      </w:r>
      <w:r w:rsidRPr="001720A4">
        <w:rPr>
          <w:sz w:val="28"/>
          <w:szCs w:val="28"/>
        </w:rPr>
        <w:t xml:space="preserve">000 </w:t>
      </w:r>
      <w:proofErr w:type="spellStart"/>
      <w:r w:rsidRPr="001720A4">
        <w:rPr>
          <w:sz w:val="28"/>
          <w:szCs w:val="28"/>
        </w:rPr>
        <w:t>теңге</w:t>
      </w:r>
      <w:proofErr w:type="spellEnd"/>
      <w:r w:rsidR="00CE2A5C" w:rsidRPr="001720A4">
        <w:rPr>
          <w:sz w:val="28"/>
          <w:szCs w:val="28"/>
        </w:rPr>
        <w:t>;</w:t>
      </w:r>
    </w:p>
    <w:p w:rsidR="00AB7617" w:rsidRPr="001720A4" w:rsidRDefault="00A340D0" w:rsidP="003B0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курс 800 </w:t>
      </w:r>
      <w:r w:rsidR="00AB7617" w:rsidRPr="001720A4">
        <w:rPr>
          <w:sz w:val="28"/>
          <w:szCs w:val="28"/>
        </w:rPr>
        <w:t xml:space="preserve">000 </w:t>
      </w:r>
      <w:proofErr w:type="spellStart"/>
      <w:r w:rsidR="00AB7617" w:rsidRPr="001720A4">
        <w:rPr>
          <w:sz w:val="28"/>
          <w:szCs w:val="28"/>
        </w:rPr>
        <w:t>теңге</w:t>
      </w:r>
      <w:proofErr w:type="spellEnd"/>
      <w:r w:rsidR="00CE2A5C" w:rsidRPr="001720A4">
        <w:rPr>
          <w:sz w:val="28"/>
          <w:szCs w:val="28"/>
        </w:rPr>
        <w:t>;</w:t>
      </w:r>
    </w:p>
    <w:p w:rsidR="00AB7617" w:rsidRPr="001720A4" w:rsidRDefault="00A340D0" w:rsidP="003B0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курс609 </w:t>
      </w:r>
      <w:r w:rsidR="00AB7617" w:rsidRPr="001720A4">
        <w:rPr>
          <w:sz w:val="28"/>
          <w:szCs w:val="28"/>
        </w:rPr>
        <w:t xml:space="preserve">000 </w:t>
      </w:r>
      <w:proofErr w:type="spellStart"/>
      <w:r w:rsidR="00AB7617" w:rsidRPr="001720A4">
        <w:rPr>
          <w:sz w:val="28"/>
          <w:szCs w:val="28"/>
        </w:rPr>
        <w:t>теңге</w:t>
      </w:r>
      <w:proofErr w:type="spellEnd"/>
      <w:r w:rsidR="00AB7617" w:rsidRPr="001720A4">
        <w:rPr>
          <w:sz w:val="28"/>
          <w:szCs w:val="28"/>
        </w:rPr>
        <w:t>.</w:t>
      </w:r>
    </w:p>
    <w:p w:rsidR="00AB7617" w:rsidRPr="001720A4" w:rsidRDefault="001720A4" w:rsidP="003B0C60">
      <w:pPr>
        <w:jc w:val="both"/>
        <w:rPr>
          <w:sz w:val="28"/>
          <w:szCs w:val="28"/>
        </w:rPr>
      </w:pPr>
      <w:r w:rsidRPr="001720A4">
        <w:rPr>
          <w:sz w:val="28"/>
          <w:szCs w:val="28"/>
        </w:rPr>
        <w:t>1.1.</w:t>
      </w:r>
      <w:r w:rsidR="00AB7617" w:rsidRPr="001720A4">
        <w:rPr>
          <w:sz w:val="28"/>
          <w:szCs w:val="28"/>
        </w:rPr>
        <w:t>3)</w:t>
      </w:r>
      <w:r w:rsidR="00AB7617" w:rsidRPr="001720A4">
        <w:rPr>
          <w:sz w:val="28"/>
          <w:szCs w:val="28"/>
          <w:lang w:val="kk-KZ"/>
        </w:rPr>
        <w:t xml:space="preserve"> К</w:t>
      </w:r>
      <w:r w:rsidRPr="001720A4">
        <w:rPr>
          <w:sz w:val="28"/>
          <w:szCs w:val="28"/>
          <w:lang w:val="kk-KZ"/>
        </w:rPr>
        <w:t xml:space="preserve">елесі факультеттер студенттері </w:t>
      </w:r>
      <w:r w:rsidR="00AB7617" w:rsidRPr="001720A4">
        <w:rPr>
          <w:sz w:val="28"/>
          <w:szCs w:val="28"/>
          <w:lang w:val="kk-KZ"/>
        </w:rPr>
        <w:t>үшін төлемақы</w:t>
      </w:r>
      <w:r w:rsidR="00AB7617" w:rsidRPr="001720A4">
        <w:rPr>
          <w:sz w:val="28"/>
          <w:szCs w:val="28"/>
        </w:rPr>
        <w:t>: «Фармация»,</w:t>
      </w:r>
      <w:r w:rsidR="00A340D0">
        <w:rPr>
          <w:sz w:val="28"/>
          <w:szCs w:val="28"/>
        </w:rPr>
        <w:t xml:space="preserve"> </w:t>
      </w:r>
      <w:r w:rsidR="00AB7617" w:rsidRPr="001720A4">
        <w:rPr>
          <w:sz w:val="28"/>
          <w:szCs w:val="28"/>
        </w:rPr>
        <w:t>«</w:t>
      </w:r>
      <w:r w:rsidR="00AB7617" w:rsidRPr="001720A4">
        <w:rPr>
          <w:sz w:val="28"/>
          <w:szCs w:val="28"/>
          <w:lang w:val="kk-KZ"/>
        </w:rPr>
        <w:t>Қоғамдық денсаулық сақтау</w:t>
      </w:r>
      <w:r w:rsidR="00AB7617" w:rsidRPr="001720A4">
        <w:rPr>
          <w:sz w:val="28"/>
          <w:szCs w:val="28"/>
        </w:rPr>
        <w:t>», «</w:t>
      </w:r>
      <w:r w:rsidR="00AB7617" w:rsidRPr="001720A4">
        <w:rPr>
          <w:sz w:val="28"/>
          <w:szCs w:val="28"/>
          <w:lang w:val="kk-KZ"/>
        </w:rPr>
        <w:t>Мейірбике і</w:t>
      </w:r>
      <w:proofErr w:type="gramStart"/>
      <w:r w:rsidR="00AB7617" w:rsidRPr="001720A4">
        <w:rPr>
          <w:sz w:val="28"/>
          <w:szCs w:val="28"/>
          <w:lang w:val="kk-KZ"/>
        </w:rPr>
        <w:t>с</w:t>
      </w:r>
      <w:proofErr w:type="gramEnd"/>
      <w:r w:rsidR="00AB7617" w:rsidRPr="001720A4">
        <w:rPr>
          <w:sz w:val="28"/>
          <w:szCs w:val="28"/>
          <w:lang w:val="kk-KZ"/>
        </w:rPr>
        <w:t>і</w:t>
      </w:r>
      <w:r w:rsidR="00AB7617" w:rsidRPr="001720A4">
        <w:rPr>
          <w:sz w:val="28"/>
          <w:szCs w:val="28"/>
        </w:rPr>
        <w:t>»:</w:t>
      </w:r>
    </w:p>
    <w:p w:rsidR="00AB7617" w:rsidRPr="001720A4" w:rsidRDefault="00AB7617" w:rsidP="003B0C60">
      <w:pPr>
        <w:jc w:val="both"/>
        <w:rPr>
          <w:sz w:val="28"/>
          <w:szCs w:val="28"/>
        </w:rPr>
      </w:pPr>
      <w:r w:rsidRPr="001720A4">
        <w:rPr>
          <w:sz w:val="28"/>
          <w:szCs w:val="28"/>
        </w:rPr>
        <w:t>1 курс 609</w:t>
      </w:r>
      <w:r w:rsidR="00A340D0">
        <w:rPr>
          <w:sz w:val="28"/>
          <w:szCs w:val="28"/>
        </w:rPr>
        <w:t xml:space="preserve"> </w:t>
      </w:r>
      <w:r w:rsidRPr="001720A4">
        <w:rPr>
          <w:sz w:val="28"/>
          <w:szCs w:val="28"/>
        </w:rPr>
        <w:t xml:space="preserve">000 </w:t>
      </w:r>
      <w:proofErr w:type="spellStart"/>
      <w:r w:rsidRPr="001720A4">
        <w:rPr>
          <w:sz w:val="28"/>
          <w:szCs w:val="28"/>
        </w:rPr>
        <w:t>теңге</w:t>
      </w:r>
      <w:proofErr w:type="spellEnd"/>
      <w:r w:rsidR="00CE2A5C" w:rsidRPr="001720A4">
        <w:rPr>
          <w:sz w:val="28"/>
          <w:szCs w:val="28"/>
        </w:rPr>
        <w:t>;</w:t>
      </w:r>
    </w:p>
    <w:p w:rsidR="00AB7617" w:rsidRPr="001720A4" w:rsidRDefault="00A340D0" w:rsidP="003B0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курс 609 </w:t>
      </w:r>
      <w:r w:rsidR="00AB7617" w:rsidRPr="001720A4">
        <w:rPr>
          <w:sz w:val="28"/>
          <w:szCs w:val="28"/>
        </w:rPr>
        <w:t xml:space="preserve">000 </w:t>
      </w:r>
      <w:proofErr w:type="spellStart"/>
      <w:r w:rsidR="00AB7617" w:rsidRPr="001720A4">
        <w:rPr>
          <w:sz w:val="28"/>
          <w:szCs w:val="28"/>
        </w:rPr>
        <w:t>теңге</w:t>
      </w:r>
      <w:proofErr w:type="spellEnd"/>
      <w:r w:rsidR="00CE2A5C" w:rsidRPr="001720A4">
        <w:rPr>
          <w:sz w:val="28"/>
          <w:szCs w:val="28"/>
        </w:rPr>
        <w:t>;</w:t>
      </w:r>
    </w:p>
    <w:p w:rsidR="00AB7617" w:rsidRPr="001720A4" w:rsidRDefault="00A340D0" w:rsidP="003B0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курс 609 </w:t>
      </w:r>
      <w:r w:rsidR="00AB7617" w:rsidRPr="001720A4">
        <w:rPr>
          <w:sz w:val="28"/>
          <w:szCs w:val="28"/>
        </w:rPr>
        <w:t xml:space="preserve">000 </w:t>
      </w:r>
      <w:proofErr w:type="spellStart"/>
      <w:r w:rsidR="00AB7617" w:rsidRPr="001720A4">
        <w:rPr>
          <w:sz w:val="28"/>
          <w:szCs w:val="28"/>
        </w:rPr>
        <w:t>теңге</w:t>
      </w:r>
      <w:proofErr w:type="spellEnd"/>
      <w:r w:rsidR="00CE2A5C" w:rsidRPr="001720A4">
        <w:rPr>
          <w:sz w:val="28"/>
          <w:szCs w:val="28"/>
        </w:rPr>
        <w:t>;</w:t>
      </w:r>
    </w:p>
    <w:p w:rsidR="00AB7617" w:rsidRPr="001720A4" w:rsidRDefault="00A340D0" w:rsidP="003B0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курс 609 </w:t>
      </w:r>
      <w:r w:rsidR="00AB7617" w:rsidRPr="001720A4">
        <w:rPr>
          <w:sz w:val="28"/>
          <w:szCs w:val="28"/>
        </w:rPr>
        <w:t xml:space="preserve">000 </w:t>
      </w:r>
      <w:proofErr w:type="spellStart"/>
      <w:r w:rsidR="00AB7617" w:rsidRPr="001720A4">
        <w:rPr>
          <w:sz w:val="28"/>
          <w:szCs w:val="28"/>
        </w:rPr>
        <w:t>теңге</w:t>
      </w:r>
      <w:proofErr w:type="spellEnd"/>
      <w:r w:rsidR="00CE2A5C" w:rsidRPr="001720A4">
        <w:rPr>
          <w:sz w:val="28"/>
          <w:szCs w:val="28"/>
        </w:rPr>
        <w:t>;</w:t>
      </w:r>
    </w:p>
    <w:p w:rsidR="00AB7617" w:rsidRDefault="00A340D0" w:rsidP="003B0C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курс 609 </w:t>
      </w:r>
      <w:r w:rsidR="00AB7617" w:rsidRPr="001720A4">
        <w:rPr>
          <w:sz w:val="28"/>
          <w:szCs w:val="28"/>
        </w:rPr>
        <w:t xml:space="preserve">000 </w:t>
      </w:r>
      <w:proofErr w:type="spellStart"/>
      <w:r w:rsidR="00AB7617" w:rsidRPr="001720A4">
        <w:rPr>
          <w:sz w:val="28"/>
          <w:szCs w:val="28"/>
        </w:rPr>
        <w:t>теңге</w:t>
      </w:r>
      <w:proofErr w:type="spellEnd"/>
      <w:r w:rsidR="00AB7617" w:rsidRPr="001720A4">
        <w:rPr>
          <w:sz w:val="28"/>
          <w:szCs w:val="28"/>
        </w:rPr>
        <w:t>.</w:t>
      </w:r>
    </w:p>
    <w:p w:rsidR="002141F1" w:rsidRDefault="002141F1" w:rsidP="002141F1">
      <w:pPr>
        <w:shd w:val="clear" w:color="auto" w:fill="FFFFFF" w:themeFill="background1"/>
        <w:rPr>
          <w:sz w:val="28"/>
          <w:szCs w:val="28"/>
          <w:lang w:val="kk-KZ"/>
        </w:rPr>
      </w:pPr>
      <w:r>
        <w:rPr>
          <w:sz w:val="28"/>
          <w:szCs w:val="28"/>
        </w:rPr>
        <w:t>1.1.4)</w:t>
      </w:r>
      <w:r>
        <w:rPr>
          <w:sz w:val="28"/>
          <w:szCs w:val="28"/>
          <w:lang w:val="kk-KZ"/>
        </w:rPr>
        <w:t xml:space="preserve"> Техникалық және кәсіптік білім базасында </w:t>
      </w:r>
      <w:r w:rsidRPr="001720A4">
        <w:rPr>
          <w:sz w:val="28"/>
          <w:szCs w:val="28"/>
        </w:rPr>
        <w:t>«</w:t>
      </w:r>
      <w:r w:rsidRPr="001720A4">
        <w:rPr>
          <w:sz w:val="28"/>
          <w:szCs w:val="28"/>
          <w:lang w:val="kk-KZ"/>
        </w:rPr>
        <w:t>Мейірбике ісі</w:t>
      </w:r>
      <w:r w:rsidRPr="001720A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мамаңдығы б</w:t>
      </w:r>
      <w:r w:rsidR="004A3868">
        <w:rPr>
          <w:sz w:val="28"/>
          <w:szCs w:val="28"/>
          <w:lang w:val="kk-KZ"/>
        </w:rPr>
        <w:t>ойынша білі</w:t>
      </w:r>
      <w:proofErr w:type="gramStart"/>
      <w:r w:rsidR="004A3868">
        <w:rPr>
          <w:sz w:val="28"/>
          <w:szCs w:val="28"/>
          <w:lang w:val="kk-KZ"/>
        </w:rPr>
        <w:t>м алу</w:t>
      </w:r>
      <w:proofErr w:type="gramEnd"/>
      <w:r w:rsidR="004A3868">
        <w:rPr>
          <w:sz w:val="28"/>
          <w:szCs w:val="28"/>
          <w:lang w:val="kk-KZ"/>
        </w:rPr>
        <w:t xml:space="preserve"> 2 жыл 6 ай немесе</w:t>
      </w:r>
      <w:r>
        <w:rPr>
          <w:sz w:val="28"/>
          <w:szCs w:val="28"/>
          <w:lang w:val="kk-KZ"/>
        </w:rPr>
        <w:t xml:space="preserve"> </w:t>
      </w:r>
      <w:r w:rsidR="004A3868">
        <w:rPr>
          <w:sz w:val="28"/>
          <w:szCs w:val="28"/>
          <w:lang w:val="kk-KZ"/>
        </w:rPr>
        <w:t xml:space="preserve">10 айлық оқу </w:t>
      </w:r>
      <w:r>
        <w:rPr>
          <w:sz w:val="28"/>
          <w:szCs w:val="28"/>
          <w:lang w:val="kk-KZ"/>
        </w:rPr>
        <w:t>төлемақысы:</w:t>
      </w:r>
    </w:p>
    <w:p w:rsidR="002141F1" w:rsidRPr="001720A4" w:rsidRDefault="00A340D0" w:rsidP="002141F1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 курс 350 </w:t>
      </w:r>
      <w:r w:rsidR="002141F1">
        <w:rPr>
          <w:sz w:val="28"/>
          <w:szCs w:val="28"/>
        </w:rPr>
        <w:t>000 тенге</w:t>
      </w:r>
    </w:p>
    <w:p w:rsidR="00AB7617" w:rsidRPr="001720A4" w:rsidRDefault="001720A4" w:rsidP="003B0C60">
      <w:pPr>
        <w:jc w:val="both"/>
        <w:rPr>
          <w:sz w:val="28"/>
          <w:szCs w:val="28"/>
        </w:rPr>
      </w:pPr>
      <w:r w:rsidRPr="001720A4">
        <w:rPr>
          <w:sz w:val="28"/>
          <w:szCs w:val="28"/>
        </w:rPr>
        <w:t>1.1.</w:t>
      </w:r>
      <w:r w:rsidR="002141F1">
        <w:rPr>
          <w:sz w:val="28"/>
          <w:szCs w:val="28"/>
        </w:rPr>
        <w:t>5</w:t>
      </w:r>
      <w:r w:rsidR="00AB7617" w:rsidRPr="001720A4">
        <w:rPr>
          <w:sz w:val="28"/>
          <w:szCs w:val="28"/>
        </w:rPr>
        <w:t>)</w:t>
      </w:r>
      <w:r w:rsidR="00A340D0">
        <w:rPr>
          <w:sz w:val="28"/>
          <w:szCs w:val="28"/>
        </w:rPr>
        <w:t xml:space="preserve"> </w:t>
      </w:r>
      <w:r w:rsidRPr="001720A4">
        <w:rPr>
          <w:sz w:val="28"/>
          <w:szCs w:val="28"/>
        </w:rPr>
        <w:t>«</w:t>
      </w:r>
      <w:r w:rsidR="00AB7617" w:rsidRPr="001720A4">
        <w:rPr>
          <w:sz w:val="28"/>
          <w:szCs w:val="28"/>
        </w:rPr>
        <w:t xml:space="preserve">Стоматология» </w:t>
      </w:r>
      <w:r w:rsidR="00AB7617" w:rsidRPr="001720A4">
        <w:rPr>
          <w:sz w:val="28"/>
          <w:szCs w:val="28"/>
          <w:lang w:val="kk-KZ"/>
        </w:rPr>
        <w:t xml:space="preserve">мамандығының интернатурасы бойынша </w:t>
      </w:r>
      <w:r w:rsidR="00CE2A5C" w:rsidRPr="001720A4">
        <w:rPr>
          <w:sz w:val="28"/>
          <w:szCs w:val="28"/>
        </w:rPr>
        <w:t>–</w:t>
      </w:r>
      <w:r w:rsidR="003B0C60" w:rsidRPr="001720A4">
        <w:rPr>
          <w:sz w:val="28"/>
          <w:szCs w:val="28"/>
        </w:rPr>
        <w:t xml:space="preserve"> 1</w:t>
      </w:r>
      <w:r w:rsidR="00A340D0">
        <w:rPr>
          <w:sz w:val="28"/>
          <w:szCs w:val="28"/>
        </w:rPr>
        <w:t xml:space="preserve"> 000 </w:t>
      </w:r>
      <w:r w:rsidR="00AB7617" w:rsidRPr="001720A4">
        <w:rPr>
          <w:sz w:val="28"/>
          <w:szCs w:val="28"/>
        </w:rPr>
        <w:t xml:space="preserve">000 </w:t>
      </w:r>
      <w:proofErr w:type="spellStart"/>
      <w:r w:rsidR="00AB7617" w:rsidRPr="001720A4">
        <w:rPr>
          <w:sz w:val="28"/>
          <w:szCs w:val="28"/>
        </w:rPr>
        <w:t>теңге</w:t>
      </w:r>
      <w:proofErr w:type="spellEnd"/>
      <w:r w:rsidR="00AB7617" w:rsidRPr="001720A4">
        <w:rPr>
          <w:sz w:val="28"/>
          <w:szCs w:val="28"/>
        </w:rPr>
        <w:t xml:space="preserve">, </w:t>
      </w:r>
      <w:proofErr w:type="gramStart"/>
      <w:r w:rsidR="00AB7617" w:rsidRPr="001720A4">
        <w:rPr>
          <w:sz w:val="28"/>
          <w:szCs w:val="28"/>
          <w:lang w:val="kk-KZ"/>
        </w:rPr>
        <w:t>бас</w:t>
      </w:r>
      <w:proofErr w:type="gramEnd"/>
      <w:r w:rsidR="00AB7617" w:rsidRPr="001720A4">
        <w:rPr>
          <w:sz w:val="28"/>
          <w:szCs w:val="28"/>
          <w:lang w:val="kk-KZ"/>
        </w:rPr>
        <w:t xml:space="preserve">қа мамандықтар </w:t>
      </w:r>
      <w:r w:rsidR="00CE2A5C" w:rsidRPr="001720A4">
        <w:rPr>
          <w:sz w:val="28"/>
          <w:szCs w:val="28"/>
        </w:rPr>
        <w:t xml:space="preserve">– </w:t>
      </w:r>
      <w:r w:rsidR="00AB7617" w:rsidRPr="001720A4">
        <w:rPr>
          <w:sz w:val="28"/>
          <w:szCs w:val="28"/>
        </w:rPr>
        <w:t>850</w:t>
      </w:r>
      <w:r w:rsidR="00A340D0">
        <w:rPr>
          <w:sz w:val="28"/>
          <w:szCs w:val="28"/>
        </w:rPr>
        <w:t xml:space="preserve"> </w:t>
      </w:r>
      <w:r w:rsidR="00AB7617" w:rsidRPr="001720A4">
        <w:rPr>
          <w:sz w:val="28"/>
          <w:szCs w:val="28"/>
        </w:rPr>
        <w:t xml:space="preserve">000 </w:t>
      </w:r>
      <w:proofErr w:type="spellStart"/>
      <w:r w:rsidR="00AB7617" w:rsidRPr="001720A4">
        <w:rPr>
          <w:sz w:val="28"/>
          <w:szCs w:val="28"/>
        </w:rPr>
        <w:t>теңге</w:t>
      </w:r>
      <w:proofErr w:type="spellEnd"/>
      <w:r w:rsidR="00AB7617" w:rsidRPr="001720A4">
        <w:rPr>
          <w:sz w:val="28"/>
          <w:szCs w:val="28"/>
        </w:rPr>
        <w:t>.</w:t>
      </w:r>
    </w:p>
    <w:p w:rsidR="00AB7617" w:rsidRPr="001720A4" w:rsidRDefault="00AB7617" w:rsidP="003B0C60">
      <w:pPr>
        <w:jc w:val="both"/>
        <w:rPr>
          <w:sz w:val="28"/>
          <w:szCs w:val="28"/>
        </w:rPr>
      </w:pPr>
      <w:r w:rsidRPr="001720A4">
        <w:rPr>
          <w:sz w:val="28"/>
          <w:szCs w:val="28"/>
        </w:rPr>
        <w:t>1.2.</w:t>
      </w:r>
      <w:r w:rsidR="00A340D0">
        <w:rPr>
          <w:sz w:val="28"/>
          <w:szCs w:val="28"/>
        </w:rPr>
        <w:t xml:space="preserve"> </w:t>
      </w:r>
      <w:r w:rsidRPr="001720A4">
        <w:rPr>
          <w:sz w:val="28"/>
          <w:szCs w:val="28"/>
          <w:lang w:val="kk-KZ"/>
        </w:rPr>
        <w:t>Жоғары оқу орнынан кейінгі білім беру бойынша</w:t>
      </w:r>
      <w:r w:rsidRPr="001720A4">
        <w:rPr>
          <w:sz w:val="28"/>
          <w:szCs w:val="28"/>
        </w:rPr>
        <w:t>:</w:t>
      </w:r>
    </w:p>
    <w:p w:rsidR="00AB7617" w:rsidRPr="001720A4" w:rsidRDefault="00AB7617" w:rsidP="003B0C60">
      <w:pPr>
        <w:jc w:val="both"/>
        <w:rPr>
          <w:sz w:val="28"/>
          <w:szCs w:val="28"/>
        </w:rPr>
      </w:pPr>
      <w:r w:rsidRPr="001720A4">
        <w:rPr>
          <w:sz w:val="28"/>
          <w:szCs w:val="28"/>
        </w:rPr>
        <w:t>Резиденту</w:t>
      </w:r>
      <w:r w:rsidR="001720A4" w:rsidRPr="001720A4">
        <w:rPr>
          <w:sz w:val="28"/>
          <w:szCs w:val="28"/>
          <w:lang w:val="kk-KZ"/>
        </w:rPr>
        <w:t>ра тыңдаушылары үшін</w:t>
      </w:r>
      <w:r w:rsidRPr="001720A4">
        <w:rPr>
          <w:sz w:val="28"/>
          <w:szCs w:val="28"/>
          <w:lang w:val="kk-KZ"/>
        </w:rPr>
        <w:t xml:space="preserve"> төлемақы</w:t>
      </w:r>
      <w:r w:rsidR="00CE2A5C" w:rsidRPr="001720A4">
        <w:rPr>
          <w:sz w:val="28"/>
          <w:szCs w:val="28"/>
        </w:rPr>
        <w:t xml:space="preserve">– </w:t>
      </w:r>
      <w:r w:rsidR="00A340D0">
        <w:rPr>
          <w:sz w:val="28"/>
          <w:szCs w:val="28"/>
        </w:rPr>
        <w:t xml:space="preserve">1 000 </w:t>
      </w:r>
      <w:r w:rsidRPr="001720A4">
        <w:rPr>
          <w:sz w:val="28"/>
          <w:szCs w:val="28"/>
        </w:rPr>
        <w:t xml:space="preserve">000 </w:t>
      </w:r>
      <w:proofErr w:type="spellStart"/>
      <w:r w:rsidRPr="001720A4">
        <w:rPr>
          <w:sz w:val="28"/>
          <w:szCs w:val="28"/>
        </w:rPr>
        <w:t>теңге</w:t>
      </w:r>
      <w:proofErr w:type="spellEnd"/>
      <w:r w:rsidRPr="001720A4">
        <w:rPr>
          <w:sz w:val="28"/>
          <w:szCs w:val="28"/>
        </w:rPr>
        <w:t>.</w:t>
      </w:r>
    </w:p>
    <w:p w:rsidR="00AB7617" w:rsidRPr="001720A4" w:rsidRDefault="00CE2A5C" w:rsidP="003B0C60">
      <w:pPr>
        <w:jc w:val="both"/>
        <w:rPr>
          <w:sz w:val="28"/>
          <w:szCs w:val="28"/>
        </w:rPr>
      </w:pPr>
      <w:r w:rsidRPr="001720A4">
        <w:rPr>
          <w:sz w:val="28"/>
          <w:szCs w:val="28"/>
          <w:lang w:val="kk-KZ"/>
        </w:rPr>
        <w:t>Магистратурада білім алу ақысы</w:t>
      </w:r>
      <w:r w:rsidRPr="001720A4">
        <w:rPr>
          <w:sz w:val="28"/>
          <w:szCs w:val="28"/>
        </w:rPr>
        <w:t xml:space="preserve">– </w:t>
      </w:r>
      <w:r w:rsidR="00A340D0">
        <w:rPr>
          <w:sz w:val="28"/>
          <w:szCs w:val="28"/>
        </w:rPr>
        <w:t xml:space="preserve">780 500 </w:t>
      </w:r>
      <w:proofErr w:type="spellStart"/>
      <w:r w:rsidR="00A340D0">
        <w:rPr>
          <w:sz w:val="28"/>
          <w:szCs w:val="28"/>
        </w:rPr>
        <w:t>теңге</w:t>
      </w:r>
      <w:proofErr w:type="spellEnd"/>
      <w:r w:rsidR="00A340D0">
        <w:rPr>
          <w:sz w:val="28"/>
          <w:szCs w:val="28"/>
        </w:rPr>
        <w:t>.</w:t>
      </w:r>
    </w:p>
    <w:p w:rsidR="00AB7617" w:rsidRPr="001720A4" w:rsidRDefault="00AB7617" w:rsidP="003B0C60">
      <w:pPr>
        <w:jc w:val="both"/>
        <w:rPr>
          <w:sz w:val="28"/>
          <w:szCs w:val="28"/>
          <w:lang w:val="kk-KZ"/>
        </w:rPr>
      </w:pPr>
      <w:r w:rsidRPr="001720A4">
        <w:rPr>
          <w:sz w:val="28"/>
          <w:szCs w:val="28"/>
        </w:rPr>
        <w:lastRenderedPageBreak/>
        <w:t xml:space="preserve">2. </w:t>
      </w:r>
      <w:r w:rsidRPr="001720A4">
        <w:rPr>
          <w:sz w:val="28"/>
          <w:szCs w:val="28"/>
          <w:lang w:val="kk-KZ"/>
        </w:rPr>
        <w:t>2019-2020 оқу жылында төлемақы екі траншпен жүргізіледі:</w:t>
      </w:r>
    </w:p>
    <w:p w:rsidR="00AB7617" w:rsidRPr="001720A4" w:rsidRDefault="00AB7617" w:rsidP="003B0C60">
      <w:pPr>
        <w:jc w:val="both"/>
        <w:rPr>
          <w:sz w:val="28"/>
          <w:szCs w:val="28"/>
          <w:lang w:val="kk-KZ"/>
        </w:rPr>
      </w:pPr>
      <w:r w:rsidRPr="001720A4">
        <w:rPr>
          <w:sz w:val="28"/>
          <w:szCs w:val="28"/>
          <w:lang w:val="kk-KZ"/>
        </w:rPr>
        <w:t xml:space="preserve">1-ші транш 2019 жылдың 25 тамызына </w:t>
      </w:r>
      <w:r w:rsidR="00A340D0">
        <w:rPr>
          <w:sz w:val="28"/>
          <w:szCs w:val="28"/>
          <w:lang w:val="kk-KZ"/>
        </w:rPr>
        <w:t>дейін оқу ақысының 50% мөлшері</w:t>
      </w:r>
      <w:r w:rsidRPr="001720A4">
        <w:rPr>
          <w:sz w:val="28"/>
          <w:szCs w:val="28"/>
          <w:lang w:val="kk-KZ"/>
        </w:rPr>
        <w:t xml:space="preserve"> және 2-транш оқу ақысының 50 %   мөлшері 2020 жылдың 1 ақпанына дейін, </w:t>
      </w:r>
    </w:p>
    <w:p w:rsidR="00AB7617" w:rsidRPr="001720A4" w:rsidRDefault="00AB7617" w:rsidP="003B0C60">
      <w:pPr>
        <w:jc w:val="both"/>
        <w:rPr>
          <w:sz w:val="28"/>
          <w:szCs w:val="28"/>
          <w:lang w:val="kk-KZ"/>
        </w:rPr>
      </w:pPr>
      <w:r w:rsidRPr="001720A4">
        <w:rPr>
          <w:sz w:val="28"/>
          <w:szCs w:val="28"/>
          <w:lang w:val="kk-KZ"/>
        </w:rPr>
        <w:t>егер басқа жағдайлар қосымша келісімде (жекеленген кестеде)қарастырылмаса.</w:t>
      </w:r>
    </w:p>
    <w:p w:rsidR="00AB7617" w:rsidRPr="001720A4" w:rsidRDefault="00AB7617" w:rsidP="003B0C60">
      <w:pPr>
        <w:jc w:val="both"/>
        <w:rPr>
          <w:sz w:val="28"/>
          <w:szCs w:val="28"/>
          <w:lang w:val="kk-KZ"/>
        </w:rPr>
      </w:pPr>
      <w:r w:rsidRPr="001720A4">
        <w:rPr>
          <w:sz w:val="28"/>
          <w:szCs w:val="28"/>
          <w:lang w:val="kk-KZ"/>
        </w:rPr>
        <w:t xml:space="preserve">3. </w:t>
      </w:r>
      <w:r w:rsidR="009472FC" w:rsidRPr="001720A4">
        <w:rPr>
          <w:sz w:val="28"/>
          <w:szCs w:val="28"/>
          <w:lang w:val="kk-KZ"/>
        </w:rPr>
        <w:t xml:space="preserve">1-қосымшаға сәйкес бакалавриат, интернатура және магистратура </w:t>
      </w:r>
      <w:r w:rsidR="002B4D85" w:rsidRPr="001720A4">
        <w:rPr>
          <w:sz w:val="28"/>
          <w:szCs w:val="28"/>
          <w:lang w:val="kk-KZ"/>
        </w:rPr>
        <w:t xml:space="preserve">бағдарламалары </w:t>
      </w:r>
      <w:r w:rsidR="009472FC" w:rsidRPr="001720A4">
        <w:rPr>
          <w:sz w:val="28"/>
          <w:szCs w:val="28"/>
          <w:lang w:val="kk-KZ"/>
        </w:rPr>
        <w:t xml:space="preserve">бойынша </w:t>
      </w:r>
      <w:r w:rsidR="002B4D85" w:rsidRPr="001720A4">
        <w:rPr>
          <w:sz w:val="28"/>
          <w:szCs w:val="28"/>
          <w:lang w:val="kk-KZ"/>
        </w:rPr>
        <w:t>1</w:t>
      </w:r>
      <w:r w:rsidR="009472FC" w:rsidRPr="001720A4">
        <w:rPr>
          <w:sz w:val="28"/>
          <w:szCs w:val="28"/>
          <w:lang w:val="kk-KZ"/>
        </w:rPr>
        <w:t xml:space="preserve">курс </w:t>
      </w:r>
      <w:r w:rsidR="002B4D85" w:rsidRPr="001720A4">
        <w:rPr>
          <w:sz w:val="28"/>
          <w:szCs w:val="28"/>
          <w:lang w:val="kk-KZ"/>
        </w:rPr>
        <w:t>білім алушыларына</w:t>
      </w:r>
      <w:r w:rsidR="009472FC" w:rsidRPr="001720A4">
        <w:rPr>
          <w:sz w:val="28"/>
          <w:szCs w:val="28"/>
          <w:lang w:val="kk-KZ"/>
        </w:rPr>
        <w:t xml:space="preserve"> арналған жеңілдіктер тізімі бекітілсін.</w:t>
      </w:r>
      <w:r w:rsidRPr="001720A4">
        <w:rPr>
          <w:sz w:val="28"/>
          <w:szCs w:val="28"/>
          <w:lang w:val="kk-KZ"/>
        </w:rPr>
        <w:t>Жеңілдіктер жинақталмайды және бір оқу жылына жарамды. Басқа жоғары оқу орнына ауысу және білім алушыны оқудан шығару кезінде жеңілдік сомасын ұстау  жүргізіледі.</w:t>
      </w:r>
    </w:p>
    <w:p w:rsidR="00AB7617" w:rsidRPr="001720A4" w:rsidRDefault="00AB7617" w:rsidP="003B0C60">
      <w:pPr>
        <w:jc w:val="both"/>
        <w:rPr>
          <w:sz w:val="28"/>
          <w:szCs w:val="28"/>
          <w:lang w:val="kk-KZ"/>
        </w:rPr>
      </w:pPr>
      <w:r w:rsidRPr="001720A4">
        <w:rPr>
          <w:sz w:val="28"/>
          <w:szCs w:val="28"/>
        </w:rPr>
        <w:t xml:space="preserve">4. </w:t>
      </w:r>
      <w:r w:rsidR="001720A4" w:rsidRPr="001720A4">
        <w:rPr>
          <w:sz w:val="28"/>
          <w:szCs w:val="28"/>
          <w:lang w:val="kk-KZ"/>
        </w:rPr>
        <w:t xml:space="preserve">Факультет декандары </w:t>
      </w:r>
      <w:r w:rsidRPr="001720A4">
        <w:rPr>
          <w:sz w:val="28"/>
          <w:szCs w:val="28"/>
          <w:lang w:val="kk-KZ"/>
        </w:rPr>
        <w:t xml:space="preserve">Е.Белова, </w:t>
      </w:r>
      <w:proofErr w:type="spellStart"/>
      <w:r w:rsidRPr="001720A4">
        <w:rPr>
          <w:sz w:val="28"/>
          <w:szCs w:val="28"/>
        </w:rPr>
        <w:t>М.Искаков</w:t>
      </w:r>
      <w:proofErr w:type="spellEnd"/>
      <w:r w:rsidRPr="001720A4">
        <w:rPr>
          <w:sz w:val="28"/>
          <w:szCs w:val="28"/>
          <w:lang w:val="kk-KZ"/>
        </w:rPr>
        <w:t xml:space="preserve">а, </w:t>
      </w:r>
      <w:proofErr w:type="spellStart"/>
      <w:r w:rsidRPr="001720A4">
        <w:rPr>
          <w:sz w:val="28"/>
          <w:szCs w:val="28"/>
        </w:rPr>
        <w:t>Л.Киекбаев</w:t>
      </w:r>
      <w:proofErr w:type="spellEnd"/>
      <w:r w:rsidR="00A340D0">
        <w:rPr>
          <w:sz w:val="28"/>
          <w:szCs w:val="28"/>
          <w:lang w:val="kk-KZ"/>
        </w:rPr>
        <w:t>а.</w:t>
      </w:r>
    </w:p>
    <w:p w:rsidR="00AB7617" w:rsidRPr="001720A4" w:rsidRDefault="00AB7617" w:rsidP="003B0C60">
      <w:pPr>
        <w:jc w:val="both"/>
        <w:rPr>
          <w:sz w:val="28"/>
          <w:szCs w:val="28"/>
          <w:lang w:val="kk-KZ"/>
        </w:rPr>
      </w:pPr>
      <w:r w:rsidRPr="001720A4">
        <w:rPr>
          <w:sz w:val="28"/>
          <w:szCs w:val="28"/>
          <w:lang w:val="kk-KZ"/>
        </w:rPr>
        <w:t>резидентура бөлімінің бастығы Л. Орақбай магистратура және докторантура бөлімінің бастығы Г. Шокареваға  осы бұйрықты барлық курстардың білім алушыларына жеткізсін</w:t>
      </w:r>
      <w:r w:rsidR="001720A4" w:rsidRPr="001720A4">
        <w:rPr>
          <w:sz w:val="28"/>
          <w:szCs w:val="28"/>
          <w:lang w:val="kk-KZ"/>
        </w:rPr>
        <w:t>.</w:t>
      </w:r>
    </w:p>
    <w:p w:rsidR="00AB7617" w:rsidRPr="001720A4" w:rsidRDefault="00AB7617" w:rsidP="003B0C60">
      <w:pPr>
        <w:jc w:val="both"/>
        <w:rPr>
          <w:sz w:val="28"/>
          <w:szCs w:val="28"/>
          <w:lang w:val="kk-KZ"/>
        </w:rPr>
      </w:pPr>
      <w:r w:rsidRPr="001720A4">
        <w:rPr>
          <w:sz w:val="28"/>
          <w:szCs w:val="28"/>
          <w:lang w:val="kk-KZ"/>
        </w:rPr>
        <w:t>5. Қабылдау комиссиясының жауапты хатшысы оқу ақысы туралы ақпаратты талапкерлердің назарына жеткізсін.</w:t>
      </w:r>
    </w:p>
    <w:p w:rsidR="00AB7617" w:rsidRPr="001720A4" w:rsidRDefault="00AB7617" w:rsidP="003B0C60">
      <w:pPr>
        <w:jc w:val="both"/>
        <w:rPr>
          <w:sz w:val="28"/>
          <w:szCs w:val="28"/>
          <w:lang w:val="kk-KZ"/>
        </w:rPr>
      </w:pPr>
      <w:r w:rsidRPr="001720A4">
        <w:rPr>
          <w:sz w:val="28"/>
          <w:szCs w:val="28"/>
          <w:lang w:val="kk-KZ"/>
        </w:rPr>
        <w:t>6. Бас бухгалтер Ш.Абдреева 2019 жылғы 25 тамыздан бастап оқу ақысын есептеу кезінде осы бұйрықты басшылыққа алсын.</w:t>
      </w:r>
    </w:p>
    <w:p w:rsidR="00AB7617" w:rsidRPr="001720A4" w:rsidRDefault="00AB7617" w:rsidP="003B0C60">
      <w:pPr>
        <w:jc w:val="both"/>
        <w:rPr>
          <w:sz w:val="28"/>
          <w:szCs w:val="28"/>
          <w:lang w:val="kk-KZ"/>
        </w:rPr>
      </w:pPr>
      <w:r w:rsidRPr="001720A4">
        <w:rPr>
          <w:sz w:val="28"/>
          <w:szCs w:val="28"/>
          <w:lang w:val="kk-KZ"/>
        </w:rPr>
        <w:t>7. Кеңсе мұрағат</w:t>
      </w:r>
      <w:r w:rsidR="001720A4" w:rsidRPr="001720A4">
        <w:rPr>
          <w:sz w:val="28"/>
          <w:szCs w:val="28"/>
          <w:lang w:val="kk-KZ"/>
        </w:rPr>
        <w:t xml:space="preserve">пен бөлімі </w:t>
      </w:r>
      <w:r w:rsidRPr="001720A4">
        <w:rPr>
          <w:sz w:val="28"/>
          <w:szCs w:val="28"/>
          <w:lang w:val="kk-KZ"/>
        </w:rPr>
        <w:t>осы өкімді университеттің барлық бөлімшелеріне таратуды  қамтамасыз етсін.</w:t>
      </w:r>
    </w:p>
    <w:p w:rsidR="00AB7617" w:rsidRDefault="00AB7617" w:rsidP="003B0C60">
      <w:pPr>
        <w:jc w:val="both"/>
        <w:rPr>
          <w:sz w:val="28"/>
          <w:szCs w:val="28"/>
          <w:lang w:val="kk-KZ"/>
        </w:rPr>
      </w:pPr>
      <w:r w:rsidRPr="001720A4">
        <w:rPr>
          <w:sz w:val="28"/>
          <w:szCs w:val="28"/>
          <w:lang w:val="kk-KZ"/>
        </w:rPr>
        <w:t>8. Тіркеу кеңсесі бөлім бастығы Г. Қалиев</w:t>
      </w:r>
      <w:r w:rsidR="00C042BF">
        <w:rPr>
          <w:sz w:val="28"/>
          <w:szCs w:val="28"/>
          <w:lang w:val="kk-KZ"/>
        </w:rPr>
        <w:t>а  қайта қабылданған және басқа ЖжЖООКББҰ</w:t>
      </w:r>
      <w:r w:rsidRPr="001720A4">
        <w:rPr>
          <w:sz w:val="28"/>
          <w:szCs w:val="28"/>
          <w:lang w:val="kk-KZ"/>
        </w:rPr>
        <w:t xml:space="preserve"> келген студенттер мен білім алушылардың келісімшарттарын рәсімдеуді бақылауды осы бұйрыққа сәйкес көрсетілген оқу ақысы мөлш</w:t>
      </w:r>
      <w:r w:rsidR="00A340D0">
        <w:rPr>
          <w:sz w:val="28"/>
          <w:szCs w:val="28"/>
          <w:lang w:val="kk-KZ"/>
        </w:rPr>
        <w:t>ерімен жүзеге асырсын.</w:t>
      </w:r>
    </w:p>
    <w:p w:rsidR="00A340D0" w:rsidRPr="00B06694" w:rsidRDefault="00A340D0" w:rsidP="003B0C60">
      <w:pPr>
        <w:jc w:val="both"/>
        <w:rPr>
          <w:sz w:val="28"/>
          <w:szCs w:val="28"/>
          <w:lang w:val="kk-KZ"/>
        </w:rPr>
      </w:pPr>
      <w:r w:rsidRPr="00C042BF">
        <w:rPr>
          <w:sz w:val="28"/>
          <w:szCs w:val="28"/>
          <w:lang w:val="kk-KZ"/>
        </w:rPr>
        <w:t xml:space="preserve">9. </w:t>
      </w:r>
      <w:r w:rsidR="00B06694">
        <w:rPr>
          <w:sz w:val="28"/>
          <w:szCs w:val="28"/>
          <w:lang w:val="kk-KZ"/>
        </w:rPr>
        <w:t xml:space="preserve">Осы бұйрықтың орындалуы өзіме </w:t>
      </w:r>
      <w:r w:rsidR="00C042BF" w:rsidRPr="00C042BF">
        <w:rPr>
          <w:sz w:val="28"/>
          <w:szCs w:val="28"/>
          <w:lang w:val="kk-KZ"/>
        </w:rPr>
        <w:t>жүктелсін</w:t>
      </w:r>
      <w:r w:rsidR="00B06694" w:rsidRPr="00B06694">
        <w:rPr>
          <w:sz w:val="28"/>
          <w:szCs w:val="28"/>
          <w:lang w:val="kk-KZ"/>
        </w:rPr>
        <w:t>.</w:t>
      </w:r>
    </w:p>
    <w:p w:rsidR="00A340D0" w:rsidRDefault="00A340D0">
      <w:pPr>
        <w:spacing w:after="160" w:line="259" w:lineRule="auto"/>
        <w:rPr>
          <w:sz w:val="28"/>
          <w:szCs w:val="28"/>
          <w:lang w:val="kk-KZ"/>
        </w:rPr>
      </w:pPr>
      <w:r w:rsidRPr="00A340D0">
        <w:rPr>
          <w:sz w:val="28"/>
          <w:szCs w:val="28"/>
          <w:lang w:val="kk-KZ"/>
        </w:rPr>
        <w:br w:type="page"/>
      </w:r>
    </w:p>
    <w:p w:rsidR="0075198A" w:rsidRPr="001720A4" w:rsidRDefault="0075198A" w:rsidP="0075198A">
      <w:pPr>
        <w:pStyle w:val="3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720A4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Об оплате за обучение </w:t>
      </w:r>
    </w:p>
    <w:p w:rsidR="0075198A" w:rsidRPr="001720A4" w:rsidRDefault="0075198A" w:rsidP="0075198A">
      <w:pPr>
        <w:pStyle w:val="3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720A4">
        <w:rPr>
          <w:rFonts w:ascii="Times New Roman" w:hAnsi="Times New Roman" w:cs="Times New Roman"/>
          <w:b/>
          <w:bCs/>
          <w:sz w:val="28"/>
          <w:szCs w:val="28"/>
          <w:lang w:val="ru-RU"/>
        </w:rPr>
        <w:t>в 2019-2020 учебном году</w:t>
      </w:r>
    </w:p>
    <w:p w:rsidR="0075198A" w:rsidRPr="001720A4" w:rsidRDefault="0075198A" w:rsidP="0075198A">
      <w:pPr>
        <w:rPr>
          <w:b/>
          <w:sz w:val="28"/>
          <w:szCs w:val="28"/>
        </w:rPr>
      </w:pPr>
    </w:p>
    <w:p w:rsidR="0075198A" w:rsidRPr="001720A4" w:rsidRDefault="0075198A" w:rsidP="0075198A">
      <w:pPr>
        <w:jc w:val="both"/>
        <w:rPr>
          <w:b/>
          <w:sz w:val="28"/>
          <w:szCs w:val="28"/>
        </w:rPr>
      </w:pPr>
      <w:r w:rsidRPr="001720A4">
        <w:rPr>
          <w:sz w:val="28"/>
          <w:szCs w:val="28"/>
        </w:rPr>
        <w:t xml:space="preserve">На основании Постановления Правительства Республики Казахстан от 16 апреля 2018 года №199 </w:t>
      </w:r>
      <w:r w:rsidRPr="001720A4">
        <w:rPr>
          <w:b/>
          <w:sz w:val="28"/>
          <w:szCs w:val="28"/>
        </w:rPr>
        <w:t>ПРИКАЗЫВАЮ:</w:t>
      </w:r>
    </w:p>
    <w:p w:rsidR="0075198A" w:rsidRPr="001720A4" w:rsidRDefault="0075198A" w:rsidP="0075198A">
      <w:pPr>
        <w:jc w:val="both"/>
        <w:rPr>
          <w:b/>
          <w:sz w:val="28"/>
          <w:szCs w:val="28"/>
        </w:rPr>
      </w:pPr>
      <w:r w:rsidRPr="001720A4">
        <w:rPr>
          <w:sz w:val="28"/>
          <w:szCs w:val="28"/>
        </w:rPr>
        <w:t>1.Установить следующую оплату за предоставление образовательных услуг</w:t>
      </w:r>
      <w:r w:rsidR="00C042BF">
        <w:rPr>
          <w:sz w:val="28"/>
          <w:szCs w:val="28"/>
        </w:rPr>
        <w:t xml:space="preserve"> на 2019-2020 учебный год:</w:t>
      </w:r>
    </w:p>
    <w:p w:rsidR="0075198A" w:rsidRPr="001720A4" w:rsidRDefault="0075198A" w:rsidP="0075198A"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  <w:r w:rsidRPr="001720A4">
        <w:rPr>
          <w:rFonts w:ascii="Times New Roman" w:hAnsi="Times New Roman" w:cs="Times New Roman"/>
          <w:sz w:val="28"/>
          <w:szCs w:val="28"/>
        </w:rPr>
        <w:t>1.</w:t>
      </w:r>
      <w:r w:rsidRPr="001720A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A340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20A4">
        <w:rPr>
          <w:rFonts w:ascii="Times New Roman" w:hAnsi="Times New Roman" w:cs="Times New Roman"/>
          <w:sz w:val="28"/>
          <w:szCs w:val="28"/>
          <w:lang w:val="ru-RU"/>
        </w:rPr>
        <w:t>По высшему медицинскому образованию</w:t>
      </w:r>
      <w:r w:rsidRPr="001720A4">
        <w:rPr>
          <w:rFonts w:ascii="Times New Roman" w:hAnsi="Times New Roman" w:cs="Times New Roman"/>
          <w:sz w:val="28"/>
          <w:szCs w:val="28"/>
        </w:rPr>
        <w:t>:</w:t>
      </w:r>
    </w:p>
    <w:p w:rsidR="0075198A" w:rsidRPr="001720A4" w:rsidRDefault="0075198A" w:rsidP="0075198A">
      <w:pPr>
        <w:jc w:val="both"/>
        <w:rPr>
          <w:sz w:val="28"/>
          <w:szCs w:val="28"/>
        </w:rPr>
      </w:pPr>
      <w:r w:rsidRPr="001720A4">
        <w:rPr>
          <w:sz w:val="28"/>
          <w:szCs w:val="28"/>
        </w:rPr>
        <w:t>1.1.1)</w:t>
      </w:r>
      <w:r w:rsidR="00A340D0">
        <w:rPr>
          <w:sz w:val="28"/>
          <w:szCs w:val="28"/>
        </w:rPr>
        <w:t xml:space="preserve"> </w:t>
      </w:r>
      <w:r w:rsidRPr="001720A4">
        <w:rPr>
          <w:sz w:val="28"/>
          <w:szCs w:val="28"/>
        </w:rPr>
        <w:t>Оплата для студентов факультета «Общая медицина»:</w:t>
      </w:r>
    </w:p>
    <w:p w:rsidR="0075198A" w:rsidRPr="001720A4" w:rsidRDefault="00A340D0" w:rsidP="00751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курса 750 </w:t>
      </w:r>
      <w:r w:rsidR="0075198A" w:rsidRPr="001720A4">
        <w:rPr>
          <w:sz w:val="28"/>
          <w:szCs w:val="28"/>
        </w:rPr>
        <w:t>000 тенге;</w:t>
      </w:r>
    </w:p>
    <w:p w:rsidR="0075198A" w:rsidRPr="001720A4" w:rsidRDefault="0075198A" w:rsidP="0075198A">
      <w:pPr>
        <w:jc w:val="both"/>
        <w:rPr>
          <w:sz w:val="28"/>
          <w:szCs w:val="28"/>
        </w:rPr>
      </w:pPr>
      <w:r w:rsidRPr="001720A4">
        <w:rPr>
          <w:sz w:val="28"/>
          <w:szCs w:val="28"/>
        </w:rPr>
        <w:t>2 курса 700</w:t>
      </w:r>
      <w:r w:rsidR="00A340D0">
        <w:rPr>
          <w:sz w:val="28"/>
          <w:szCs w:val="28"/>
        </w:rPr>
        <w:t xml:space="preserve"> </w:t>
      </w:r>
      <w:r w:rsidRPr="001720A4">
        <w:rPr>
          <w:sz w:val="28"/>
          <w:szCs w:val="28"/>
        </w:rPr>
        <w:t>000 тенге;</w:t>
      </w:r>
    </w:p>
    <w:p w:rsidR="0075198A" w:rsidRPr="001720A4" w:rsidRDefault="0075198A" w:rsidP="0075198A">
      <w:pPr>
        <w:jc w:val="both"/>
        <w:rPr>
          <w:sz w:val="28"/>
          <w:szCs w:val="28"/>
        </w:rPr>
      </w:pPr>
      <w:r w:rsidRPr="001720A4">
        <w:rPr>
          <w:sz w:val="28"/>
          <w:szCs w:val="28"/>
        </w:rPr>
        <w:t>3 курса 609</w:t>
      </w:r>
      <w:r w:rsidR="00A340D0">
        <w:rPr>
          <w:sz w:val="28"/>
          <w:szCs w:val="28"/>
        </w:rPr>
        <w:t xml:space="preserve"> </w:t>
      </w:r>
      <w:r w:rsidRPr="001720A4">
        <w:rPr>
          <w:sz w:val="28"/>
          <w:szCs w:val="28"/>
        </w:rPr>
        <w:t>000 тенге;</w:t>
      </w:r>
    </w:p>
    <w:p w:rsidR="0075198A" w:rsidRPr="001720A4" w:rsidRDefault="0075198A" w:rsidP="0075198A">
      <w:pPr>
        <w:jc w:val="both"/>
        <w:rPr>
          <w:sz w:val="28"/>
          <w:szCs w:val="28"/>
        </w:rPr>
      </w:pPr>
      <w:r w:rsidRPr="001720A4">
        <w:rPr>
          <w:sz w:val="28"/>
          <w:szCs w:val="28"/>
        </w:rPr>
        <w:t>4 курса 609 000 тенге;</w:t>
      </w:r>
    </w:p>
    <w:p w:rsidR="0075198A" w:rsidRPr="001720A4" w:rsidRDefault="00A340D0" w:rsidP="00751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курса 609 </w:t>
      </w:r>
      <w:r w:rsidR="0075198A" w:rsidRPr="001720A4">
        <w:rPr>
          <w:sz w:val="28"/>
          <w:szCs w:val="28"/>
        </w:rPr>
        <w:t>000 тенге.</w:t>
      </w:r>
    </w:p>
    <w:p w:rsidR="0075198A" w:rsidRPr="001720A4" w:rsidRDefault="0075198A" w:rsidP="0075198A">
      <w:pPr>
        <w:jc w:val="both"/>
        <w:rPr>
          <w:sz w:val="28"/>
          <w:szCs w:val="28"/>
        </w:rPr>
      </w:pPr>
      <w:r w:rsidRPr="001720A4">
        <w:rPr>
          <w:sz w:val="28"/>
          <w:szCs w:val="28"/>
        </w:rPr>
        <w:t>1.1.2)Оплата для студентов факультета «Стоматология»:</w:t>
      </w:r>
    </w:p>
    <w:p w:rsidR="0075198A" w:rsidRPr="001720A4" w:rsidRDefault="00A340D0" w:rsidP="00751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курса 900 </w:t>
      </w:r>
      <w:r w:rsidR="0075198A" w:rsidRPr="001720A4">
        <w:rPr>
          <w:sz w:val="28"/>
          <w:szCs w:val="28"/>
        </w:rPr>
        <w:t>000 тенге;</w:t>
      </w:r>
    </w:p>
    <w:p w:rsidR="0075198A" w:rsidRPr="001720A4" w:rsidRDefault="00A340D0" w:rsidP="00751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курса 900 </w:t>
      </w:r>
      <w:r w:rsidR="0075198A" w:rsidRPr="001720A4">
        <w:rPr>
          <w:sz w:val="28"/>
          <w:szCs w:val="28"/>
        </w:rPr>
        <w:t>000 тенге;</w:t>
      </w:r>
    </w:p>
    <w:p w:rsidR="0075198A" w:rsidRPr="001720A4" w:rsidRDefault="00A340D0" w:rsidP="00751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курса 900 </w:t>
      </w:r>
      <w:r w:rsidR="0075198A" w:rsidRPr="001720A4">
        <w:rPr>
          <w:sz w:val="28"/>
          <w:szCs w:val="28"/>
        </w:rPr>
        <w:t>000 тенге;</w:t>
      </w:r>
    </w:p>
    <w:p w:rsidR="0075198A" w:rsidRPr="001720A4" w:rsidRDefault="0075198A" w:rsidP="0075198A">
      <w:pPr>
        <w:jc w:val="both"/>
        <w:rPr>
          <w:sz w:val="28"/>
          <w:szCs w:val="28"/>
        </w:rPr>
      </w:pPr>
      <w:r w:rsidRPr="001720A4">
        <w:rPr>
          <w:sz w:val="28"/>
          <w:szCs w:val="28"/>
        </w:rPr>
        <w:t>4 курса 800</w:t>
      </w:r>
      <w:r w:rsidR="00A340D0">
        <w:rPr>
          <w:sz w:val="28"/>
          <w:szCs w:val="28"/>
        </w:rPr>
        <w:t xml:space="preserve"> </w:t>
      </w:r>
      <w:r w:rsidRPr="001720A4">
        <w:rPr>
          <w:sz w:val="28"/>
          <w:szCs w:val="28"/>
        </w:rPr>
        <w:t>000 тенге;</w:t>
      </w:r>
    </w:p>
    <w:p w:rsidR="0075198A" w:rsidRPr="001720A4" w:rsidRDefault="0075198A" w:rsidP="0075198A">
      <w:pPr>
        <w:jc w:val="both"/>
        <w:rPr>
          <w:sz w:val="28"/>
          <w:szCs w:val="28"/>
        </w:rPr>
      </w:pPr>
      <w:r w:rsidRPr="001720A4">
        <w:rPr>
          <w:sz w:val="28"/>
          <w:szCs w:val="28"/>
        </w:rPr>
        <w:t>5 курса 609</w:t>
      </w:r>
      <w:r w:rsidR="00A340D0">
        <w:rPr>
          <w:sz w:val="28"/>
          <w:szCs w:val="28"/>
        </w:rPr>
        <w:t xml:space="preserve"> </w:t>
      </w:r>
      <w:r w:rsidRPr="001720A4">
        <w:rPr>
          <w:sz w:val="28"/>
          <w:szCs w:val="28"/>
        </w:rPr>
        <w:t>000 тенге.</w:t>
      </w:r>
    </w:p>
    <w:p w:rsidR="0075198A" w:rsidRPr="001720A4" w:rsidRDefault="0075198A" w:rsidP="0075198A">
      <w:pPr>
        <w:jc w:val="both"/>
        <w:rPr>
          <w:sz w:val="28"/>
          <w:szCs w:val="28"/>
        </w:rPr>
      </w:pPr>
      <w:r w:rsidRPr="001720A4">
        <w:rPr>
          <w:sz w:val="28"/>
          <w:szCs w:val="28"/>
        </w:rPr>
        <w:t>1.1.3)</w:t>
      </w:r>
      <w:r w:rsidR="00A340D0">
        <w:rPr>
          <w:sz w:val="28"/>
          <w:szCs w:val="28"/>
        </w:rPr>
        <w:t xml:space="preserve"> </w:t>
      </w:r>
      <w:r w:rsidRPr="001720A4">
        <w:rPr>
          <w:sz w:val="28"/>
          <w:szCs w:val="28"/>
        </w:rPr>
        <w:t>Оплата для студентов следующих факультетов: «Фармация», «Общественное здравоохранение», «Сестринское дело»:</w:t>
      </w:r>
    </w:p>
    <w:p w:rsidR="0075198A" w:rsidRPr="001720A4" w:rsidRDefault="0075198A" w:rsidP="0075198A">
      <w:pPr>
        <w:jc w:val="both"/>
        <w:rPr>
          <w:sz w:val="28"/>
          <w:szCs w:val="28"/>
        </w:rPr>
      </w:pPr>
      <w:r w:rsidRPr="001720A4">
        <w:rPr>
          <w:sz w:val="28"/>
          <w:szCs w:val="28"/>
        </w:rPr>
        <w:t>1 курс 609</w:t>
      </w:r>
      <w:r w:rsidR="00A340D0">
        <w:rPr>
          <w:sz w:val="28"/>
          <w:szCs w:val="28"/>
        </w:rPr>
        <w:t xml:space="preserve"> </w:t>
      </w:r>
      <w:r w:rsidRPr="001720A4">
        <w:rPr>
          <w:sz w:val="28"/>
          <w:szCs w:val="28"/>
        </w:rPr>
        <w:t>000 тенге;</w:t>
      </w:r>
    </w:p>
    <w:p w:rsidR="0075198A" w:rsidRPr="001720A4" w:rsidRDefault="0075198A" w:rsidP="0075198A">
      <w:pPr>
        <w:jc w:val="both"/>
        <w:rPr>
          <w:sz w:val="28"/>
          <w:szCs w:val="28"/>
        </w:rPr>
      </w:pPr>
      <w:r w:rsidRPr="001720A4">
        <w:rPr>
          <w:sz w:val="28"/>
          <w:szCs w:val="28"/>
        </w:rPr>
        <w:t>2 курс 609</w:t>
      </w:r>
      <w:r w:rsidR="00A340D0">
        <w:rPr>
          <w:sz w:val="28"/>
          <w:szCs w:val="28"/>
        </w:rPr>
        <w:t xml:space="preserve"> </w:t>
      </w:r>
      <w:r w:rsidRPr="001720A4">
        <w:rPr>
          <w:sz w:val="28"/>
          <w:szCs w:val="28"/>
        </w:rPr>
        <w:t>000 тенге;</w:t>
      </w:r>
    </w:p>
    <w:p w:rsidR="0075198A" w:rsidRPr="001720A4" w:rsidRDefault="00A340D0" w:rsidP="00751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курс 609 </w:t>
      </w:r>
      <w:r w:rsidR="0075198A" w:rsidRPr="001720A4">
        <w:rPr>
          <w:sz w:val="28"/>
          <w:szCs w:val="28"/>
        </w:rPr>
        <w:t>000 тенге;</w:t>
      </w:r>
    </w:p>
    <w:p w:rsidR="0075198A" w:rsidRPr="001720A4" w:rsidRDefault="00A340D0" w:rsidP="00751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курс 609 </w:t>
      </w:r>
      <w:r w:rsidR="0075198A" w:rsidRPr="001720A4">
        <w:rPr>
          <w:sz w:val="28"/>
          <w:szCs w:val="28"/>
        </w:rPr>
        <w:t>000 тенге;</w:t>
      </w:r>
    </w:p>
    <w:p w:rsidR="0075198A" w:rsidRDefault="00A340D0" w:rsidP="00751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курс 609 </w:t>
      </w:r>
      <w:r w:rsidR="0075198A" w:rsidRPr="001720A4">
        <w:rPr>
          <w:sz w:val="28"/>
          <w:szCs w:val="28"/>
        </w:rPr>
        <w:t>000 тенге.</w:t>
      </w:r>
    </w:p>
    <w:p w:rsidR="00B40895" w:rsidRDefault="00B40895" w:rsidP="00B40895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1.1.4)</w:t>
      </w:r>
      <w:r w:rsidRPr="00B40895">
        <w:rPr>
          <w:sz w:val="28"/>
          <w:szCs w:val="28"/>
        </w:rPr>
        <w:t xml:space="preserve"> </w:t>
      </w:r>
      <w:r w:rsidRPr="001720A4">
        <w:rPr>
          <w:sz w:val="28"/>
          <w:szCs w:val="28"/>
        </w:rPr>
        <w:t>Оплата для</w:t>
      </w:r>
      <w:r>
        <w:rPr>
          <w:sz w:val="28"/>
          <w:szCs w:val="28"/>
        </w:rPr>
        <w:t xml:space="preserve"> студентов специальности </w:t>
      </w:r>
      <w:r w:rsidRPr="001720A4">
        <w:rPr>
          <w:sz w:val="28"/>
          <w:szCs w:val="28"/>
        </w:rPr>
        <w:t>«Сестринское дело»</w:t>
      </w:r>
      <w:r>
        <w:rPr>
          <w:sz w:val="28"/>
          <w:szCs w:val="28"/>
        </w:rPr>
        <w:t xml:space="preserve"> </w:t>
      </w:r>
      <w:r w:rsidRPr="00B40895">
        <w:rPr>
          <w:sz w:val="28"/>
          <w:szCs w:val="28"/>
        </w:rPr>
        <w:t>на базе технического и профессионального образования</w:t>
      </w:r>
      <w:r>
        <w:rPr>
          <w:sz w:val="28"/>
          <w:szCs w:val="28"/>
        </w:rPr>
        <w:t xml:space="preserve"> 2 года 6 месяцев</w:t>
      </w:r>
      <w:r w:rsidR="004A3868">
        <w:rPr>
          <w:sz w:val="28"/>
          <w:szCs w:val="28"/>
        </w:rPr>
        <w:t xml:space="preserve"> или 10 месячное обучение</w:t>
      </w:r>
      <w:r w:rsidRPr="001720A4">
        <w:rPr>
          <w:sz w:val="28"/>
          <w:szCs w:val="28"/>
        </w:rPr>
        <w:t>:</w:t>
      </w:r>
    </w:p>
    <w:p w:rsidR="00B40895" w:rsidRPr="001720A4" w:rsidRDefault="00A340D0" w:rsidP="00B40895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1 курс 350 </w:t>
      </w:r>
      <w:r w:rsidR="00B40895">
        <w:rPr>
          <w:sz w:val="28"/>
          <w:szCs w:val="28"/>
        </w:rPr>
        <w:t>000 тенге</w:t>
      </w:r>
    </w:p>
    <w:p w:rsidR="0075198A" w:rsidRPr="001720A4" w:rsidRDefault="00B40895" w:rsidP="0075198A">
      <w:pPr>
        <w:jc w:val="both"/>
        <w:rPr>
          <w:sz w:val="28"/>
          <w:szCs w:val="28"/>
        </w:rPr>
      </w:pPr>
      <w:r>
        <w:rPr>
          <w:sz w:val="28"/>
          <w:szCs w:val="28"/>
        </w:rPr>
        <w:t>1.1.5</w:t>
      </w:r>
      <w:r w:rsidR="0075198A" w:rsidRPr="001720A4">
        <w:rPr>
          <w:sz w:val="28"/>
          <w:szCs w:val="28"/>
        </w:rPr>
        <w:t>)</w:t>
      </w:r>
      <w:r w:rsidR="00E15FAD">
        <w:rPr>
          <w:sz w:val="28"/>
          <w:szCs w:val="28"/>
        </w:rPr>
        <w:t xml:space="preserve"> </w:t>
      </w:r>
      <w:r w:rsidR="0075198A" w:rsidRPr="001720A4">
        <w:rPr>
          <w:sz w:val="28"/>
          <w:szCs w:val="28"/>
        </w:rPr>
        <w:t>По интернатуре специальность «Стоматология» – 1</w:t>
      </w:r>
      <w:r w:rsidR="00A340D0">
        <w:rPr>
          <w:sz w:val="28"/>
          <w:szCs w:val="28"/>
        </w:rPr>
        <w:t xml:space="preserve"> </w:t>
      </w:r>
      <w:r w:rsidR="0075198A" w:rsidRPr="001720A4">
        <w:rPr>
          <w:sz w:val="28"/>
          <w:szCs w:val="28"/>
        </w:rPr>
        <w:t>000</w:t>
      </w:r>
      <w:r w:rsidR="00A340D0">
        <w:rPr>
          <w:sz w:val="28"/>
          <w:szCs w:val="28"/>
        </w:rPr>
        <w:t xml:space="preserve"> </w:t>
      </w:r>
      <w:r w:rsidR="0075198A" w:rsidRPr="001720A4">
        <w:rPr>
          <w:sz w:val="28"/>
          <w:szCs w:val="28"/>
        </w:rPr>
        <w:t>000 тенге, остальные специальности – 850</w:t>
      </w:r>
      <w:r w:rsidR="00A340D0">
        <w:rPr>
          <w:sz w:val="28"/>
          <w:szCs w:val="28"/>
        </w:rPr>
        <w:t xml:space="preserve"> </w:t>
      </w:r>
      <w:r w:rsidR="0075198A" w:rsidRPr="001720A4">
        <w:rPr>
          <w:sz w:val="28"/>
          <w:szCs w:val="28"/>
        </w:rPr>
        <w:t>000 тенге.</w:t>
      </w:r>
    </w:p>
    <w:p w:rsidR="0075198A" w:rsidRPr="001720A4" w:rsidRDefault="0075198A" w:rsidP="0075198A">
      <w:pPr>
        <w:jc w:val="both"/>
        <w:rPr>
          <w:sz w:val="28"/>
          <w:szCs w:val="28"/>
        </w:rPr>
      </w:pPr>
      <w:r w:rsidRPr="001720A4">
        <w:rPr>
          <w:sz w:val="28"/>
          <w:szCs w:val="28"/>
        </w:rPr>
        <w:t>1.2.По послевузовскому образованию:</w:t>
      </w:r>
    </w:p>
    <w:p w:rsidR="0075198A" w:rsidRPr="001720A4" w:rsidRDefault="0075198A" w:rsidP="0075198A">
      <w:pPr>
        <w:jc w:val="both"/>
        <w:rPr>
          <w:sz w:val="28"/>
          <w:szCs w:val="28"/>
        </w:rPr>
      </w:pPr>
      <w:r w:rsidRPr="001720A4">
        <w:rPr>
          <w:sz w:val="28"/>
          <w:szCs w:val="28"/>
        </w:rPr>
        <w:t>Оплата для слушателей резидентуры</w:t>
      </w:r>
      <w:r w:rsidR="00A340D0">
        <w:rPr>
          <w:sz w:val="28"/>
          <w:szCs w:val="28"/>
        </w:rPr>
        <w:t xml:space="preserve"> </w:t>
      </w:r>
      <w:r w:rsidRPr="001720A4">
        <w:rPr>
          <w:sz w:val="28"/>
          <w:szCs w:val="28"/>
        </w:rPr>
        <w:t>–</w:t>
      </w:r>
      <w:r w:rsidR="00A340D0">
        <w:rPr>
          <w:sz w:val="28"/>
          <w:szCs w:val="28"/>
        </w:rPr>
        <w:t xml:space="preserve"> </w:t>
      </w:r>
      <w:r w:rsidRPr="001720A4">
        <w:rPr>
          <w:sz w:val="28"/>
          <w:szCs w:val="28"/>
        </w:rPr>
        <w:t>1</w:t>
      </w:r>
      <w:r w:rsidR="00A340D0">
        <w:rPr>
          <w:sz w:val="28"/>
          <w:szCs w:val="28"/>
        </w:rPr>
        <w:t xml:space="preserve"> </w:t>
      </w:r>
      <w:r w:rsidRPr="001720A4">
        <w:rPr>
          <w:sz w:val="28"/>
          <w:szCs w:val="28"/>
        </w:rPr>
        <w:t>000</w:t>
      </w:r>
      <w:r w:rsidR="00A340D0">
        <w:rPr>
          <w:sz w:val="28"/>
          <w:szCs w:val="28"/>
        </w:rPr>
        <w:t xml:space="preserve"> </w:t>
      </w:r>
      <w:r w:rsidRPr="001720A4">
        <w:rPr>
          <w:sz w:val="28"/>
          <w:szCs w:val="28"/>
        </w:rPr>
        <w:t>000 тенге.</w:t>
      </w:r>
    </w:p>
    <w:p w:rsidR="0075198A" w:rsidRPr="001720A4" w:rsidRDefault="0075198A" w:rsidP="0075198A">
      <w:pPr>
        <w:jc w:val="both"/>
        <w:rPr>
          <w:sz w:val="28"/>
          <w:szCs w:val="28"/>
        </w:rPr>
      </w:pPr>
      <w:r w:rsidRPr="001720A4">
        <w:rPr>
          <w:sz w:val="28"/>
          <w:szCs w:val="28"/>
        </w:rPr>
        <w:t>Стоимость обучения в магистратуре –</w:t>
      </w:r>
      <w:r w:rsidR="00A340D0">
        <w:rPr>
          <w:sz w:val="28"/>
          <w:szCs w:val="28"/>
        </w:rPr>
        <w:t xml:space="preserve"> </w:t>
      </w:r>
      <w:r w:rsidRPr="001720A4">
        <w:rPr>
          <w:sz w:val="28"/>
          <w:szCs w:val="28"/>
        </w:rPr>
        <w:t>780</w:t>
      </w:r>
      <w:r w:rsidR="00A340D0">
        <w:rPr>
          <w:sz w:val="28"/>
          <w:szCs w:val="28"/>
        </w:rPr>
        <w:t xml:space="preserve"> </w:t>
      </w:r>
      <w:r w:rsidR="00C042BF">
        <w:rPr>
          <w:sz w:val="28"/>
          <w:szCs w:val="28"/>
        </w:rPr>
        <w:t>500 тенге.</w:t>
      </w:r>
    </w:p>
    <w:p w:rsidR="0075198A" w:rsidRPr="001720A4" w:rsidRDefault="0075198A" w:rsidP="0075198A">
      <w:pPr>
        <w:jc w:val="both"/>
        <w:rPr>
          <w:sz w:val="28"/>
          <w:szCs w:val="28"/>
        </w:rPr>
      </w:pPr>
      <w:proofErr w:type="gramStart"/>
      <w:r w:rsidRPr="001720A4">
        <w:rPr>
          <w:sz w:val="28"/>
          <w:szCs w:val="28"/>
        </w:rPr>
        <w:t>2.В 2019-2020 учебном году оплата производится</w:t>
      </w:r>
      <w:r>
        <w:rPr>
          <w:sz w:val="28"/>
          <w:szCs w:val="28"/>
        </w:rPr>
        <w:t xml:space="preserve"> </w:t>
      </w:r>
      <w:r w:rsidRPr="001720A4">
        <w:rPr>
          <w:sz w:val="28"/>
          <w:szCs w:val="28"/>
        </w:rPr>
        <w:t>двумя траншами: 1й транш в размере 50% от стоимости обучения до 25 августа 2019 года и 2й транш в размере 50% от стоимости обучения) до 01 февраля 2020 года, если иное не предусмотрено дополнительными соглашениями</w:t>
      </w:r>
      <w:r w:rsidR="00C042BF">
        <w:rPr>
          <w:sz w:val="28"/>
          <w:szCs w:val="28"/>
        </w:rPr>
        <w:t xml:space="preserve"> </w:t>
      </w:r>
      <w:r w:rsidRPr="001720A4">
        <w:rPr>
          <w:sz w:val="28"/>
          <w:szCs w:val="28"/>
        </w:rPr>
        <w:t>(и индивидуальными графиками).</w:t>
      </w:r>
      <w:proofErr w:type="gramEnd"/>
    </w:p>
    <w:p w:rsidR="0075198A" w:rsidRPr="001720A4" w:rsidRDefault="0075198A" w:rsidP="0075198A">
      <w:pPr>
        <w:jc w:val="both"/>
        <w:rPr>
          <w:sz w:val="28"/>
          <w:szCs w:val="28"/>
        </w:rPr>
      </w:pPr>
      <w:proofErr w:type="gramStart"/>
      <w:r w:rsidRPr="001720A4">
        <w:rPr>
          <w:sz w:val="28"/>
          <w:szCs w:val="28"/>
        </w:rPr>
        <w:t xml:space="preserve">3.Утвердить перечень скидок для обучающихся 1 курса на программах </w:t>
      </w:r>
      <w:proofErr w:type="spellStart"/>
      <w:r w:rsidRPr="001720A4">
        <w:rPr>
          <w:sz w:val="28"/>
          <w:szCs w:val="28"/>
        </w:rPr>
        <w:t>бакалавриата</w:t>
      </w:r>
      <w:proofErr w:type="spellEnd"/>
      <w:r w:rsidRPr="001720A4">
        <w:rPr>
          <w:sz w:val="28"/>
          <w:szCs w:val="28"/>
        </w:rPr>
        <w:t>, интернатуры и магистратуры, согласно приложению</w:t>
      </w:r>
      <w:r w:rsidR="00B40895">
        <w:rPr>
          <w:sz w:val="28"/>
          <w:szCs w:val="28"/>
        </w:rPr>
        <w:t xml:space="preserve"> </w:t>
      </w:r>
      <w:r w:rsidRPr="001720A4">
        <w:rPr>
          <w:sz w:val="28"/>
          <w:szCs w:val="28"/>
        </w:rPr>
        <w:t>1.</w:t>
      </w:r>
      <w:proofErr w:type="gramEnd"/>
      <w:r w:rsidR="00C042BF">
        <w:rPr>
          <w:sz w:val="28"/>
          <w:szCs w:val="28"/>
        </w:rPr>
        <w:t xml:space="preserve"> </w:t>
      </w:r>
      <w:r w:rsidRPr="001720A4">
        <w:rPr>
          <w:sz w:val="28"/>
          <w:szCs w:val="28"/>
        </w:rPr>
        <w:t xml:space="preserve">Скидки не суммируются и действуют только на один учебный год. Производить удержание суммы скидки при переводе в другой ВУЗ и отчислении </w:t>
      </w:r>
      <w:proofErr w:type="gramStart"/>
      <w:r w:rsidRPr="001720A4">
        <w:rPr>
          <w:sz w:val="28"/>
          <w:szCs w:val="28"/>
        </w:rPr>
        <w:t>обучающегося</w:t>
      </w:r>
      <w:proofErr w:type="gramEnd"/>
      <w:r w:rsidRPr="001720A4">
        <w:rPr>
          <w:sz w:val="28"/>
          <w:szCs w:val="28"/>
        </w:rPr>
        <w:t>.</w:t>
      </w:r>
    </w:p>
    <w:p w:rsidR="0075198A" w:rsidRPr="001720A4" w:rsidRDefault="0075198A" w:rsidP="0075198A">
      <w:pPr>
        <w:jc w:val="both"/>
        <w:rPr>
          <w:sz w:val="28"/>
          <w:szCs w:val="28"/>
        </w:rPr>
      </w:pPr>
      <w:r w:rsidRPr="001720A4">
        <w:rPr>
          <w:sz w:val="28"/>
          <w:szCs w:val="28"/>
        </w:rPr>
        <w:lastRenderedPageBreak/>
        <w:t xml:space="preserve">4. Деканам факультетов Е. Беловой, М. </w:t>
      </w:r>
      <w:proofErr w:type="spellStart"/>
      <w:r w:rsidRPr="001720A4">
        <w:rPr>
          <w:sz w:val="28"/>
          <w:szCs w:val="28"/>
        </w:rPr>
        <w:t>Искаковой</w:t>
      </w:r>
      <w:proofErr w:type="spellEnd"/>
      <w:r w:rsidRPr="001720A4">
        <w:rPr>
          <w:sz w:val="28"/>
          <w:szCs w:val="28"/>
        </w:rPr>
        <w:t xml:space="preserve">, Л. </w:t>
      </w:r>
      <w:proofErr w:type="spellStart"/>
      <w:r w:rsidRPr="001720A4">
        <w:rPr>
          <w:sz w:val="28"/>
          <w:szCs w:val="28"/>
        </w:rPr>
        <w:t>Киекбаевой</w:t>
      </w:r>
      <w:proofErr w:type="spellEnd"/>
      <w:r w:rsidRPr="001720A4">
        <w:rPr>
          <w:sz w:val="28"/>
          <w:szCs w:val="28"/>
        </w:rPr>
        <w:t>,</w:t>
      </w:r>
      <w:r w:rsidR="00A340D0">
        <w:rPr>
          <w:sz w:val="28"/>
          <w:szCs w:val="28"/>
        </w:rPr>
        <w:t xml:space="preserve"> </w:t>
      </w:r>
      <w:r w:rsidRPr="001720A4">
        <w:rPr>
          <w:sz w:val="28"/>
          <w:szCs w:val="28"/>
        </w:rPr>
        <w:t>начальнику отдела резидентуры Л.</w:t>
      </w:r>
      <w:r w:rsidR="00A340D0">
        <w:rPr>
          <w:sz w:val="28"/>
          <w:szCs w:val="28"/>
        </w:rPr>
        <w:t xml:space="preserve"> </w:t>
      </w:r>
      <w:proofErr w:type="spellStart"/>
      <w:r w:rsidRPr="001720A4">
        <w:rPr>
          <w:sz w:val="28"/>
          <w:szCs w:val="28"/>
        </w:rPr>
        <w:t>Оракбай</w:t>
      </w:r>
      <w:proofErr w:type="spellEnd"/>
      <w:r w:rsidRPr="001720A4">
        <w:rPr>
          <w:sz w:val="28"/>
          <w:szCs w:val="28"/>
        </w:rPr>
        <w:t>, начальнику отдела магистратуры и докторантуры Г.</w:t>
      </w:r>
      <w:r w:rsidR="00A340D0">
        <w:rPr>
          <w:sz w:val="28"/>
          <w:szCs w:val="28"/>
        </w:rPr>
        <w:t xml:space="preserve"> </w:t>
      </w:r>
      <w:proofErr w:type="spellStart"/>
      <w:r w:rsidRPr="001720A4">
        <w:rPr>
          <w:sz w:val="28"/>
          <w:szCs w:val="28"/>
        </w:rPr>
        <w:t>Шокаревой</w:t>
      </w:r>
      <w:proofErr w:type="spellEnd"/>
      <w:r w:rsidR="00A340D0">
        <w:rPr>
          <w:sz w:val="28"/>
          <w:szCs w:val="28"/>
        </w:rPr>
        <w:t xml:space="preserve"> </w:t>
      </w:r>
      <w:r w:rsidRPr="001720A4">
        <w:rPr>
          <w:sz w:val="28"/>
          <w:szCs w:val="28"/>
        </w:rPr>
        <w:t>довести настоящий приказ до сведения обучающих всех курсов.</w:t>
      </w:r>
    </w:p>
    <w:p w:rsidR="0075198A" w:rsidRPr="001720A4" w:rsidRDefault="0075198A" w:rsidP="0075198A">
      <w:pPr>
        <w:jc w:val="both"/>
        <w:rPr>
          <w:sz w:val="28"/>
          <w:szCs w:val="28"/>
        </w:rPr>
      </w:pPr>
      <w:r w:rsidRPr="001720A4">
        <w:rPr>
          <w:sz w:val="28"/>
          <w:szCs w:val="28"/>
        </w:rPr>
        <w:t>5.Ответственному секретарю приемной комиссии довести до сведения абитуриентов информацию о стоимости обучения.</w:t>
      </w:r>
    </w:p>
    <w:p w:rsidR="0075198A" w:rsidRPr="001720A4" w:rsidRDefault="0075198A" w:rsidP="0075198A">
      <w:pPr>
        <w:jc w:val="both"/>
        <w:rPr>
          <w:sz w:val="28"/>
          <w:szCs w:val="28"/>
        </w:rPr>
      </w:pPr>
      <w:r w:rsidRPr="001720A4">
        <w:rPr>
          <w:sz w:val="28"/>
          <w:szCs w:val="28"/>
        </w:rPr>
        <w:t xml:space="preserve">6. Главному бухгалтеру Ш. </w:t>
      </w:r>
      <w:proofErr w:type="spellStart"/>
      <w:r w:rsidRPr="001720A4">
        <w:rPr>
          <w:sz w:val="28"/>
          <w:szCs w:val="28"/>
        </w:rPr>
        <w:t>Абдреевой</w:t>
      </w:r>
      <w:proofErr w:type="spellEnd"/>
      <w:r w:rsidRPr="001720A4">
        <w:rPr>
          <w:sz w:val="28"/>
          <w:szCs w:val="28"/>
        </w:rPr>
        <w:t xml:space="preserve"> руководствоваться настоящим приказом с 25 августа 2019 года при расчете за обучение.</w:t>
      </w:r>
    </w:p>
    <w:p w:rsidR="0075198A" w:rsidRPr="001720A4" w:rsidRDefault="002141F1" w:rsidP="0075198A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5198A" w:rsidRPr="001720A4">
        <w:rPr>
          <w:sz w:val="28"/>
          <w:szCs w:val="28"/>
        </w:rPr>
        <w:t>.Канцелярии с архивом обеспечить рассылку данного распоряжения всем подразделениям университета.</w:t>
      </w:r>
    </w:p>
    <w:p w:rsidR="0075198A" w:rsidRPr="001720A4" w:rsidRDefault="002141F1" w:rsidP="0075198A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5198A" w:rsidRPr="001720A4">
        <w:rPr>
          <w:sz w:val="28"/>
          <w:szCs w:val="28"/>
        </w:rPr>
        <w:t>. Начальнику отдела офис регистратора Г.</w:t>
      </w:r>
      <w:r w:rsidR="00A340D0">
        <w:rPr>
          <w:sz w:val="28"/>
          <w:szCs w:val="28"/>
        </w:rPr>
        <w:t xml:space="preserve"> </w:t>
      </w:r>
      <w:r w:rsidR="0075198A" w:rsidRPr="001720A4">
        <w:rPr>
          <w:sz w:val="28"/>
          <w:szCs w:val="28"/>
        </w:rPr>
        <w:t>Калиевой</w:t>
      </w:r>
      <w:r w:rsidR="0075198A">
        <w:rPr>
          <w:sz w:val="28"/>
          <w:szCs w:val="28"/>
        </w:rPr>
        <w:t xml:space="preserve"> </w:t>
      </w:r>
      <w:r w:rsidR="0075198A" w:rsidRPr="001720A4">
        <w:rPr>
          <w:sz w:val="28"/>
          <w:szCs w:val="28"/>
        </w:rPr>
        <w:t xml:space="preserve">осуществлять контроль над оформлением контрактов с восстановленными и переведенными из других </w:t>
      </w:r>
      <w:proofErr w:type="spellStart"/>
      <w:r w:rsidR="00C042BF">
        <w:rPr>
          <w:sz w:val="28"/>
          <w:szCs w:val="28"/>
        </w:rPr>
        <w:t>ОВиПО</w:t>
      </w:r>
      <w:proofErr w:type="spellEnd"/>
      <w:r w:rsidR="0075198A" w:rsidRPr="001720A4">
        <w:rPr>
          <w:sz w:val="28"/>
          <w:szCs w:val="28"/>
        </w:rPr>
        <w:t xml:space="preserve"> студентами и обучающимися с указанием размера оплаты, </w:t>
      </w:r>
      <w:proofErr w:type="gramStart"/>
      <w:r w:rsidR="0075198A" w:rsidRPr="001720A4">
        <w:rPr>
          <w:sz w:val="28"/>
          <w:szCs w:val="28"/>
        </w:rPr>
        <w:t>согласно</w:t>
      </w:r>
      <w:proofErr w:type="gramEnd"/>
      <w:r w:rsidR="0075198A" w:rsidRPr="001720A4">
        <w:rPr>
          <w:sz w:val="28"/>
          <w:szCs w:val="28"/>
        </w:rPr>
        <w:t xml:space="preserve"> данного приказа.</w:t>
      </w:r>
    </w:p>
    <w:p w:rsidR="0075198A" w:rsidRDefault="00A340D0" w:rsidP="0075198A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A340D0" w:rsidRPr="001720A4" w:rsidRDefault="00A340D0" w:rsidP="0075198A">
      <w:pPr>
        <w:rPr>
          <w:sz w:val="28"/>
          <w:szCs w:val="28"/>
        </w:rPr>
      </w:pPr>
    </w:p>
    <w:p w:rsidR="0075198A" w:rsidRPr="001720A4" w:rsidRDefault="0075198A" w:rsidP="0075198A">
      <w:pPr>
        <w:rPr>
          <w:b/>
          <w:sz w:val="28"/>
          <w:szCs w:val="28"/>
          <w:lang w:val="kk-KZ"/>
        </w:rPr>
      </w:pPr>
      <w:r w:rsidRPr="001720A4">
        <w:rPr>
          <w:b/>
          <w:sz w:val="28"/>
          <w:szCs w:val="28"/>
          <w:lang w:val="kk-KZ"/>
        </w:rPr>
        <w:t>Стратегиялық даму жөніндегі проректор /</w:t>
      </w:r>
    </w:p>
    <w:p w:rsidR="0075198A" w:rsidRPr="001720A4" w:rsidRDefault="0075198A" w:rsidP="0075198A">
      <w:pPr>
        <w:rPr>
          <w:b/>
          <w:sz w:val="28"/>
          <w:szCs w:val="28"/>
          <w:lang w:val="kk-KZ"/>
        </w:rPr>
      </w:pPr>
      <w:r w:rsidRPr="001720A4">
        <w:rPr>
          <w:b/>
          <w:sz w:val="28"/>
          <w:szCs w:val="28"/>
          <w:lang w:val="kk-KZ"/>
        </w:rPr>
        <w:t>Проректор по стратегическому развитию</w:t>
      </w:r>
      <w:r w:rsidRPr="001720A4">
        <w:rPr>
          <w:b/>
          <w:sz w:val="28"/>
          <w:szCs w:val="28"/>
          <w:lang w:val="kk-KZ"/>
        </w:rPr>
        <w:tab/>
      </w:r>
      <w:r w:rsidRPr="001720A4">
        <w:rPr>
          <w:b/>
          <w:sz w:val="28"/>
          <w:szCs w:val="28"/>
          <w:lang w:val="kk-KZ"/>
        </w:rPr>
        <w:tab/>
      </w:r>
      <w:r w:rsidRPr="001720A4">
        <w:rPr>
          <w:b/>
          <w:sz w:val="28"/>
          <w:szCs w:val="28"/>
          <w:lang w:val="kk-KZ"/>
        </w:rPr>
        <w:tab/>
      </w:r>
      <w:r w:rsidR="00A340D0">
        <w:rPr>
          <w:b/>
          <w:sz w:val="28"/>
          <w:szCs w:val="28"/>
          <w:lang w:val="kk-KZ"/>
        </w:rPr>
        <w:tab/>
      </w:r>
      <w:r w:rsidRPr="001720A4">
        <w:rPr>
          <w:b/>
          <w:sz w:val="28"/>
          <w:szCs w:val="28"/>
          <w:lang w:val="kk-KZ"/>
        </w:rPr>
        <w:t>М. Джайнакбаев</w:t>
      </w:r>
    </w:p>
    <w:p w:rsidR="0075198A" w:rsidRPr="001720A4" w:rsidRDefault="0075198A" w:rsidP="0075198A">
      <w:pPr>
        <w:rPr>
          <w:sz w:val="28"/>
          <w:szCs w:val="28"/>
          <w:lang w:val="kk-KZ"/>
        </w:rPr>
      </w:pPr>
    </w:p>
    <w:p w:rsidR="0075198A" w:rsidRPr="001720A4" w:rsidRDefault="0075198A" w:rsidP="0075198A">
      <w:pPr>
        <w:rPr>
          <w:sz w:val="28"/>
          <w:szCs w:val="28"/>
          <w:lang w:val="kk-KZ"/>
        </w:rPr>
      </w:pPr>
      <w:r w:rsidRPr="001720A4">
        <w:rPr>
          <w:sz w:val="28"/>
          <w:szCs w:val="28"/>
          <w:lang w:val="kk-KZ"/>
        </w:rPr>
        <w:t>Келісілді / Согласовано:</w:t>
      </w:r>
    </w:p>
    <w:p w:rsidR="0075198A" w:rsidRPr="001720A4" w:rsidRDefault="0075198A" w:rsidP="0075198A">
      <w:pPr>
        <w:rPr>
          <w:sz w:val="28"/>
          <w:szCs w:val="28"/>
          <w:lang w:val="kk-KZ"/>
        </w:rPr>
      </w:pPr>
      <w:r w:rsidRPr="001720A4">
        <w:rPr>
          <w:sz w:val="28"/>
          <w:szCs w:val="28"/>
          <w:lang w:val="kk-KZ"/>
        </w:rPr>
        <w:t xml:space="preserve">Академиялық жұмыстар жөніндегі проректоры </w:t>
      </w:r>
      <w:r w:rsidR="00A340D0">
        <w:rPr>
          <w:sz w:val="28"/>
          <w:szCs w:val="28"/>
          <w:lang w:val="kk-KZ"/>
        </w:rPr>
        <w:t>/</w:t>
      </w:r>
    </w:p>
    <w:p w:rsidR="0075198A" w:rsidRPr="001720A4" w:rsidRDefault="0075198A" w:rsidP="0075198A">
      <w:pPr>
        <w:rPr>
          <w:sz w:val="28"/>
          <w:szCs w:val="28"/>
          <w:lang w:val="kk-KZ"/>
        </w:rPr>
      </w:pPr>
      <w:r w:rsidRPr="001720A4">
        <w:rPr>
          <w:sz w:val="28"/>
          <w:szCs w:val="28"/>
          <w:lang w:val="kk-KZ"/>
        </w:rPr>
        <w:t>Проректор по академической деятельности</w:t>
      </w:r>
      <w:r w:rsidRPr="001720A4">
        <w:rPr>
          <w:sz w:val="28"/>
          <w:szCs w:val="28"/>
          <w:lang w:val="kk-KZ"/>
        </w:rPr>
        <w:tab/>
      </w:r>
      <w:r w:rsidRPr="001720A4">
        <w:rPr>
          <w:sz w:val="28"/>
          <w:szCs w:val="28"/>
          <w:lang w:val="kk-KZ"/>
        </w:rPr>
        <w:tab/>
      </w:r>
      <w:r w:rsidRPr="001720A4">
        <w:rPr>
          <w:sz w:val="28"/>
          <w:szCs w:val="28"/>
          <w:lang w:val="kk-KZ"/>
        </w:rPr>
        <w:tab/>
      </w:r>
      <w:r w:rsidR="00A340D0">
        <w:rPr>
          <w:sz w:val="28"/>
          <w:szCs w:val="28"/>
          <w:lang w:val="kk-KZ"/>
        </w:rPr>
        <w:tab/>
      </w:r>
      <w:r w:rsidRPr="001720A4">
        <w:rPr>
          <w:sz w:val="28"/>
          <w:szCs w:val="28"/>
          <w:lang w:val="kk-KZ"/>
        </w:rPr>
        <w:t>Ш. Садыкова</w:t>
      </w:r>
    </w:p>
    <w:p w:rsidR="0075198A" w:rsidRPr="001720A4" w:rsidRDefault="0075198A" w:rsidP="0075198A">
      <w:pPr>
        <w:rPr>
          <w:sz w:val="28"/>
          <w:szCs w:val="28"/>
          <w:lang w:val="kk-KZ"/>
        </w:rPr>
      </w:pPr>
    </w:p>
    <w:p w:rsidR="0075198A" w:rsidRPr="001720A4" w:rsidRDefault="0075198A" w:rsidP="0075198A">
      <w:pPr>
        <w:rPr>
          <w:sz w:val="28"/>
          <w:szCs w:val="28"/>
          <w:lang w:val="kk-KZ"/>
        </w:rPr>
      </w:pPr>
      <w:r w:rsidRPr="001720A4">
        <w:rPr>
          <w:sz w:val="28"/>
          <w:szCs w:val="28"/>
          <w:lang w:val="kk-KZ"/>
        </w:rPr>
        <w:t xml:space="preserve">Ғылыми және клиникалық жұмыс </w:t>
      </w:r>
    </w:p>
    <w:p w:rsidR="0075198A" w:rsidRPr="001720A4" w:rsidRDefault="00C042BF" w:rsidP="0075198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жөніндегі проректоры/</w:t>
      </w:r>
    </w:p>
    <w:p w:rsidR="0075198A" w:rsidRPr="001720A4" w:rsidRDefault="0075198A" w:rsidP="0075198A">
      <w:pPr>
        <w:rPr>
          <w:sz w:val="28"/>
          <w:szCs w:val="28"/>
          <w:lang w:val="kk-KZ"/>
        </w:rPr>
      </w:pPr>
      <w:r w:rsidRPr="001720A4">
        <w:rPr>
          <w:sz w:val="28"/>
          <w:szCs w:val="28"/>
          <w:lang w:val="kk-KZ"/>
        </w:rPr>
        <w:t>Проректор по научной и клинической работе</w:t>
      </w:r>
      <w:r w:rsidRPr="001720A4">
        <w:rPr>
          <w:sz w:val="28"/>
          <w:szCs w:val="28"/>
          <w:lang w:val="kk-KZ"/>
        </w:rPr>
        <w:tab/>
      </w:r>
      <w:r w:rsidRPr="001720A4">
        <w:rPr>
          <w:sz w:val="28"/>
          <w:szCs w:val="28"/>
          <w:lang w:val="kk-KZ"/>
        </w:rPr>
        <w:tab/>
      </w:r>
      <w:r w:rsidRPr="001720A4">
        <w:rPr>
          <w:sz w:val="28"/>
          <w:szCs w:val="28"/>
          <w:lang w:val="kk-KZ"/>
        </w:rPr>
        <w:tab/>
      </w:r>
      <w:r w:rsidR="00A340D0">
        <w:rPr>
          <w:sz w:val="28"/>
          <w:szCs w:val="28"/>
          <w:lang w:val="kk-KZ"/>
        </w:rPr>
        <w:tab/>
      </w:r>
      <w:r w:rsidRPr="001720A4">
        <w:rPr>
          <w:sz w:val="28"/>
          <w:szCs w:val="28"/>
          <w:lang w:val="kk-KZ"/>
        </w:rPr>
        <w:t>Ж. Иманбаева</w:t>
      </w:r>
    </w:p>
    <w:p w:rsidR="0075198A" w:rsidRPr="001720A4" w:rsidRDefault="0075198A" w:rsidP="0075198A">
      <w:pPr>
        <w:rPr>
          <w:sz w:val="28"/>
          <w:szCs w:val="28"/>
          <w:lang w:val="kk-KZ"/>
        </w:rPr>
      </w:pPr>
    </w:p>
    <w:p w:rsidR="0075198A" w:rsidRPr="001720A4" w:rsidRDefault="00C042BF" w:rsidP="0075198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Қаржы жұмысы департаментінің</w:t>
      </w:r>
    </w:p>
    <w:p w:rsidR="00C042BF" w:rsidRDefault="00C042BF" w:rsidP="0075198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директоры /</w:t>
      </w:r>
    </w:p>
    <w:p w:rsidR="0075198A" w:rsidRPr="001720A4" w:rsidRDefault="0075198A" w:rsidP="0075198A">
      <w:pPr>
        <w:rPr>
          <w:sz w:val="28"/>
          <w:szCs w:val="28"/>
        </w:rPr>
      </w:pPr>
      <w:r w:rsidRPr="001720A4">
        <w:rPr>
          <w:sz w:val="28"/>
          <w:szCs w:val="28"/>
        </w:rPr>
        <w:t xml:space="preserve">Директор департамента </w:t>
      </w:r>
    </w:p>
    <w:p w:rsidR="0075198A" w:rsidRPr="001720A4" w:rsidRDefault="0075198A" w:rsidP="0075198A">
      <w:pPr>
        <w:rPr>
          <w:sz w:val="28"/>
          <w:szCs w:val="28"/>
          <w:lang w:val="kk-KZ"/>
        </w:rPr>
      </w:pPr>
      <w:r w:rsidRPr="001720A4">
        <w:rPr>
          <w:sz w:val="28"/>
          <w:szCs w:val="28"/>
        </w:rPr>
        <w:t>финансовой работы</w:t>
      </w:r>
      <w:r w:rsidRPr="001720A4">
        <w:rPr>
          <w:sz w:val="28"/>
          <w:szCs w:val="28"/>
          <w:lang w:val="kk-KZ"/>
        </w:rPr>
        <w:tab/>
      </w:r>
      <w:r w:rsidRPr="001720A4">
        <w:rPr>
          <w:sz w:val="28"/>
          <w:szCs w:val="28"/>
          <w:lang w:val="kk-KZ"/>
        </w:rPr>
        <w:tab/>
      </w:r>
      <w:r w:rsidRPr="001720A4">
        <w:rPr>
          <w:sz w:val="28"/>
          <w:szCs w:val="28"/>
          <w:lang w:val="kk-KZ"/>
        </w:rPr>
        <w:tab/>
      </w:r>
      <w:r w:rsidRPr="001720A4">
        <w:rPr>
          <w:sz w:val="28"/>
          <w:szCs w:val="28"/>
          <w:lang w:val="kk-KZ"/>
        </w:rPr>
        <w:tab/>
      </w:r>
      <w:r w:rsidRPr="001720A4">
        <w:rPr>
          <w:sz w:val="28"/>
          <w:szCs w:val="28"/>
          <w:lang w:val="kk-KZ"/>
        </w:rPr>
        <w:tab/>
      </w:r>
      <w:r w:rsidRPr="001720A4">
        <w:rPr>
          <w:sz w:val="28"/>
          <w:szCs w:val="28"/>
          <w:lang w:val="kk-KZ"/>
        </w:rPr>
        <w:tab/>
      </w:r>
      <w:r w:rsidRPr="001720A4">
        <w:rPr>
          <w:sz w:val="28"/>
          <w:szCs w:val="28"/>
          <w:lang w:val="kk-KZ"/>
        </w:rPr>
        <w:tab/>
      </w:r>
      <w:r w:rsidR="00A340D0">
        <w:rPr>
          <w:sz w:val="28"/>
          <w:szCs w:val="28"/>
          <w:lang w:val="kk-KZ"/>
        </w:rPr>
        <w:tab/>
      </w:r>
      <w:r w:rsidRPr="001720A4">
        <w:rPr>
          <w:sz w:val="28"/>
          <w:szCs w:val="28"/>
          <w:lang w:val="kk-KZ"/>
        </w:rPr>
        <w:t xml:space="preserve">М. Елемесова </w:t>
      </w:r>
    </w:p>
    <w:p w:rsidR="0075198A" w:rsidRPr="001720A4" w:rsidRDefault="0075198A" w:rsidP="0075198A">
      <w:pPr>
        <w:rPr>
          <w:sz w:val="28"/>
          <w:szCs w:val="28"/>
          <w:lang w:val="kk-KZ"/>
        </w:rPr>
      </w:pPr>
    </w:p>
    <w:p w:rsidR="0075198A" w:rsidRPr="001720A4" w:rsidRDefault="00C042BF" w:rsidP="0075198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есепші /</w:t>
      </w:r>
    </w:p>
    <w:p w:rsidR="0075198A" w:rsidRPr="001720A4" w:rsidRDefault="0075198A" w:rsidP="0075198A">
      <w:pPr>
        <w:rPr>
          <w:sz w:val="28"/>
          <w:szCs w:val="28"/>
          <w:lang w:val="kk-KZ"/>
        </w:rPr>
      </w:pPr>
      <w:r w:rsidRPr="001720A4">
        <w:rPr>
          <w:sz w:val="28"/>
          <w:szCs w:val="28"/>
          <w:lang w:val="kk-KZ"/>
        </w:rPr>
        <w:t>Главный бухгалтер</w:t>
      </w:r>
      <w:r w:rsidRPr="001720A4">
        <w:rPr>
          <w:sz w:val="28"/>
          <w:szCs w:val="28"/>
          <w:lang w:val="kk-KZ"/>
        </w:rPr>
        <w:tab/>
      </w:r>
      <w:r w:rsidRPr="001720A4">
        <w:rPr>
          <w:sz w:val="28"/>
          <w:szCs w:val="28"/>
          <w:lang w:val="kk-KZ"/>
        </w:rPr>
        <w:tab/>
      </w:r>
      <w:r w:rsidRPr="001720A4">
        <w:rPr>
          <w:sz w:val="28"/>
          <w:szCs w:val="28"/>
          <w:lang w:val="kk-KZ"/>
        </w:rPr>
        <w:tab/>
      </w:r>
      <w:r w:rsidRPr="001720A4">
        <w:rPr>
          <w:sz w:val="28"/>
          <w:szCs w:val="28"/>
          <w:lang w:val="kk-KZ"/>
        </w:rPr>
        <w:tab/>
      </w:r>
      <w:r w:rsidRPr="001720A4">
        <w:rPr>
          <w:sz w:val="28"/>
          <w:szCs w:val="28"/>
          <w:lang w:val="kk-KZ"/>
        </w:rPr>
        <w:tab/>
      </w:r>
      <w:r w:rsidRPr="001720A4">
        <w:rPr>
          <w:sz w:val="28"/>
          <w:szCs w:val="28"/>
          <w:lang w:val="kk-KZ"/>
        </w:rPr>
        <w:tab/>
      </w:r>
      <w:r w:rsidRPr="001720A4">
        <w:rPr>
          <w:sz w:val="28"/>
          <w:szCs w:val="28"/>
          <w:lang w:val="kk-KZ"/>
        </w:rPr>
        <w:tab/>
      </w:r>
      <w:r w:rsidR="00A340D0">
        <w:rPr>
          <w:sz w:val="28"/>
          <w:szCs w:val="28"/>
          <w:lang w:val="kk-KZ"/>
        </w:rPr>
        <w:tab/>
      </w:r>
      <w:r w:rsidRPr="001720A4">
        <w:rPr>
          <w:sz w:val="28"/>
          <w:szCs w:val="28"/>
          <w:lang w:val="kk-KZ"/>
        </w:rPr>
        <w:t>Ш. Абдреева</w:t>
      </w:r>
    </w:p>
    <w:p w:rsidR="0075198A" w:rsidRPr="001720A4" w:rsidRDefault="0075198A" w:rsidP="0075198A">
      <w:pPr>
        <w:rPr>
          <w:sz w:val="28"/>
          <w:szCs w:val="28"/>
          <w:lang w:val="kk-KZ"/>
        </w:rPr>
      </w:pPr>
    </w:p>
    <w:p w:rsidR="0075198A" w:rsidRPr="001720A4" w:rsidRDefault="0075198A" w:rsidP="0075198A">
      <w:pPr>
        <w:rPr>
          <w:sz w:val="28"/>
          <w:szCs w:val="28"/>
          <w:lang w:val="kk-KZ"/>
        </w:rPr>
      </w:pPr>
      <w:r w:rsidRPr="001720A4">
        <w:rPr>
          <w:sz w:val="28"/>
          <w:szCs w:val="28"/>
          <w:lang w:val="kk-KZ"/>
        </w:rPr>
        <w:t xml:space="preserve">Заң бөлімінің бастығы / </w:t>
      </w:r>
    </w:p>
    <w:p w:rsidR="0075198A" w:rsidRPr="001720A4" w:rsidRDefault="0075198A" w:rsidP="0075198A">
      <w:pPr>
        <w:rPr>
          <w:sz w:val="28"/>
          <w:szCs w:val="28"/>
          <w:lang w:val="kk-KZ"/>
        </w:rPr>
      </w:pPr>
      <w:r w:rsidRPr="001720A4">
        <w:rPr>
          <w:sz w:val="28"/>
          <w:szCs w:val="28"/>
          <w:lang w:val="kk-KZ"/>
        </w:rPr>
        <w:t>Начальник юридического отдела</w:t>
      </w:r>
      <w:r w:rsidRPr="001720A4">
        <w:rPr>
          <w:sz w:val="28"/>
          <w:szCs w:val="28"/>
          <w:lang w:val="kk-KZ"/>
        </w:rPr>
        <w:tab/>
      </w:r>
      <w:r w:rsidRPr="001720A4">
        <w:rPr>
          <w:sz w:val="28"/>
          <w:szCs w:val="28"/>
          <w:lang w:val="kk-KZ"/>
        </w:rPr>
        <w:tab/>
      </w:r>
      <w:r w:rsidRPr="001720A4">
        <w:rPr>
          <w:sz w:val="28"/>
          <w:szCs w:val="28"/>
          <w:lang w:val="kk-KZ"/>
        </w:rPr>
        <w:tab/>
      </w:r>
      <w:r w:rsidRPr="001720A4">
        <w:rPr>
          <w:sz w:val="28"/>
          <w:szCs w:val="28"/>
          <w:lang w:val="kk-KZ"/>
        </w:rPr>
        <w:tab/>
      </w:r>
      <w:r w:rsidRPr="001720A4">
        <w:rPr>
          <w:sz w:val="28"/>
          <w:szCs w:val="28"/>
          <w:lang w:val="kk-KZ"/>
        </w:rPr>
        <w:tab/>
      </w:r>
      <w:r w:rsidR="00A340D0">
        <w:rPr>
          <w:sz w:val="28"/>
          <w:szCs w:val="28"/>
          <w:lang w:val="kk-KZ"/>
        </w:rPr>
        <w:tab/>
      </w:r>
      <w:r w:rsidRPr="001720A4">
        <w:rPr>
          <w:sz w:val="28"/>
          <w:szCs w:val="28"/>
          <w:lang w:val="kk-KZ"/>
        </w:rPr>
        <w:t>С. Козлова</w:t>
      </w:r>
    </w:p>
    <w:p w:rsidR="0075198A" w:rsidRDefault="0075198A" w:rsidP="0075198A">
      <w:pPr>
        <w:rPr>
          <w:sz w:val="28"/>
          <w:szCs w:val="28"/>
          <w:lang w:val="kk-KZ"/>
        </w:rPr>
      </w:pPr>
    </w:p>
    <w:p w:rsidR="0075198A" w:rsidRPr="001720A4" w:rsidRDefault="0075198A" w:rsidP="0075198A">
      <w:pPr>
        <w:rPr>
          <w:sz w:val="28"/>
          <w:szCs w:val="28"/>
          <w:lang w:val="kk-KZ"/>
        </w:rPr>
      </w:pPr>
    </w:p>
    <w:p w:rsidR="0075198A" w:rsidRPr="001720A4" w:rsidRDefault="0075198A" w:rsidP="0075198A">
      <w:pPr>
        <w:rPr>
          <w:sz w:val="24"/>
          <w:szCs w:val="24"/>
          <w:lang w:val="kk-KZ"/>
        </w:rPr>
      </w:pPr>
      <w:proofErr w:type="spellStart"/>
      <w:r w:rsidRPr="001720A4">
        <w:rPr>
          <w:sz w:val="24"/>
          <w:szCs w:val="24"/>
        </w:rPr>
        <w:t>Орында</w:t>
      </w:r>
      <w:proofErr w:type="spellEnd"/>
      <w:r w:rsidRPr="001720A4">
        <w:rPr>
          <w:sz w:val="24"/>
          <w:szCs w:val="24"/>
          <w:lang w:val="kk-KZ"/>
        </w:rPr>
        <w:t xml:space="preserve">ған /Исполнитель </w:t>
      </w:r>
    </w:p>
    <w:p w:rsidR="0075198A" w:rsidRPr="001720A4" w:rsidRDefault="0075198A" w:rsidP="0075198A">
      <w:pPr>
        <w:rPr>
          <w:sz w:val="24"/>
          <w:szCs w:val="24"/>
          <w:lang w:val="kk-KZ"/>
        </w:rPr>
      </w:pPr>
      <w:r w:rsidRPr="001720A4">
        <w:rPr>
          <w:sz w:val="24"/>
          <w:szCs w:val="24"/>
          <w:lang w:val="kk-KZ"/>
        </w:rPr>
        <w:t>Г.Сагатбекова</w:t>
      </w:r>
    </w:p>
    <w:p w:rsidR="0075198A" w:rsidRPr="001720A4" w:rsidRDefault="0075198A" w:rsidP="0075198A">
      <w:pPr>
        <w:rPr>
          <w:sz w:val="24"/>
          <w:szCs w:val="24"/>
          <w:lang w:val="kk-KZ"/>
        </w:rPr>
      </w:pPr>
      <w:r w:rsidRPr="001720A4">
        <w:rPr>
          <w:sz w:val="24"/>
          <w:szCs w:val="24"/>
        </w:rPr>
        <w:t>Тел.</w:t>
      </w:r>
      <w:r w:rsidRPr="001720A4">
        <w:rPr>
          <w:sz w:val="24"/>
          <w:szCs w:val="24"/>
          <w:lang w:val="kk-KZ"/>
        </w:rPr>
        <w:t xml:space="preserve">250–09–30 </w:t>
      </w:r>
    </w:p>
    <w:p w:rsidR="0075198A" w:rsidRPr="001720A4" w:rsidRDefault="0075198A" w:rsidP="0075198A">
      <w:pPr>
        <w:pStyle w:val="HTML"/>
        <w:shd w:val="clear" w:color="auto" w:fill="FFFFFF"/>
        <w:rPr>
          <w:rFonts w:ascii="Times New Roman" w:hAnsi="Times New Roman"/>
          <w:color w:val="212121"/>
          <w:sz w:val="24"/>
          <w:szCs w:val="24"/>
          <w:lang w:val="kk-KZ"/>
        </w:rPr>
      </w:pPr>
      <w:r w:rsidRPr="001720A4">
        <w:rPr>
          <w:rFonts w:ascii="Times New Roman" w:hAnsi="Times New Roman"/>
          <w:color w:val="212121"/>
          <w:sz w:val="24"/>
          <w:szCs w:val="24"/>
          <w:lang w:val="kk-KZ"/>
        </w:rPr>
        <w:t>Аударды / Перевел</w:t>
      </w:r>
    </w:p>
    <w:p w:rsidR="0075198A" w:rsidRPr="001720A4" w:rsidRDefault="0075198A" w:rsidP="0075198A">
      <w:pPr>
        <w:pStyle w:val="HTML"/>
        <w:shd w:val="clear" w:color="auto" w:fill="FFFFFF"/>
        <w:rPr>
          <w:rFonts w:ascii="Times New Roman" w:hAnsi="Times New Roman"/>
        </w:rPr>
      </w:pPr>
      <w:r w:rsidRPr="001720A4">
        <w:rPr>
          <w:rFonts w:ascii="Times New Roman" w:hAnsi="Times New Roman"/>
          <w:sz w:val="24"/>
          <w:szCs w:val="24"/>
          <w:lang w:val="kk-KZ"/>
        </w:rPr>
        <w:t>Б. Калмаханбетова</w:t>
      </w:r>
    </w:p>
    <w:p w:rsidR="0015624A" w:rsidRPr="001720A4" w:rsidRDefault="0015624A" w:rsidP="0015624A"/>
    <w:p w:rsidR="00827F98" w:rsidRPr="001720A4" w:rsidRDefault="00827F98" w:rsidP="00827F98">
      <w:pPr>
        <w:jc w:val="center"/>
        <w:rPr>
          <w:sz w:val="28"/>
          <w:szCs w:val="28"/>
        </w:rPr>
        <w:sectPr w:rsidR="00827F98" w:rsidRPr="001720A4" w:rsidSect="001720A4">
          <w:headerReference w:type="default" r:id="rId10"/>
          <w:footerReference w:type="default" r:id="rId11"/>
          <w:pgSz w:w="11906" w:h="16838"/>
          <w:pgMar w:top="567" w:right="567" w:bottom="1134" w:left="1134" w:header="567" w:footer="391" w:gutter="0"/>
          <w:cols w:space="708"/>
          <w:titlePg/>
          <w:docGrid w:linePitch="360"/>
        </w:sectPr>
      </w:pPr>
    </w:p>
    <w:p w:rsidR="0015624A" w:rsidRPr="001720A4" w:rsidRDefault="003523BB" w:rsidP="0075198A">
      <w:pPr>
        <w:jc w:val="right"/>
        <w:rPr>
          <w:sz w:val="28"/>
          <w:szCs w:val="28"/>
          <w:lang w:val="kk-KZ"/>
        </w:rPr>
      </w:pPr>
      <w:r w:rsidRPr="001720A4">
        <w:rPr>
          <w:sz w:val="28"/>
          <w:szCs w:val="28"/>
        </w:rPr>
        <w:lastRenderedPageBreak/>
        <w:t>1</w:t>
      </w:r>
      <w:r w:rsidR="0075198A">
        <w:rPr>
          <w:sz w:val="28"/>
          <w:szCs w:val="28"/>
        </w:rPr>
        <w:t xml:space="preserve"> </w:t>
      </w:r>
      <w:r w:rsidR="007F2AF8" w:rsidRPr="001720A4">
        <w:rPr>
          <w:sz w:val="28"/>
          <w:szCs w:val="28"/>
          <w:lang w:val="kk-KZ"/>
        </w:rPr>
        <w:t>Қосымша</w:t>
      </w:r>
      <w:r w:rsidR="0075198A">
        <w:rPr>
          <w:sz w:val="28"/>
          <w:szCs w:val="28"/>
          <w:lang w:val="kk-KZ"/>
        </w:rPr>
        <w:t xml:space="preserve"> </w:t>
      </w: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1769"/>
        <w:gridCol w:w="1741"/>
        <w:gridCol w:w="1701"/>
        <w:gridCol w:w="5530"/>
        <w:gridCol w:w="4612"/>
      </w:tblGrid>
      <w:tr w:rsidR="003523BB" w:rsidRPr="00AB1D74" w:rsidTr="00F64421">
        <w:trPr>
          <w:trHeight w:val="892"/>
        </w:trPr>
        <w:tc>
          <w:tcPr>
            <w:tcW w:w="576" w:type="pct"/>
            <w:noWrap/>
            <w:hideMark/>
          </w:tcPr>
          <w:p w:rsidR="003523BB" w:rsidRPr="00AB1D74" w:rsidRDefault="00AF13F2" w:rsidP="004166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D74">
              <w:rPr>
                <w:b/>
                <w:bCs/>
                <w:color w:val="000000"/>
                <w:sz w:val="24"/>
                <w:szCs w:val="24"/>
                <w:lang w:val="kk-KZ"/>
              </w:rPr>
              <w:t>Оқу деңгейі</w:t>
            </w:r>
            <w:r w:rsidR="004166B9" w:rsidRPr="00AB1D7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pct"/>
            <w:noWrap/>
            <w:hideMark/>
          </w:tcPr>
          <w:p w:rsidR="003523BB" w:rsidRPr="00AB1D74" w:rsidRDefault="00AF13F2" w:rsidP="004166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D74">
              <w:rPr>
                <w:b/>
                <w:bCs/>
                <w:color w:val="000000"/>
                <w:sz w:val="24"/>
                <w:szCs w:val="24"/>
                <w:lang w:val="kk-KZ"/>
              </w:rPr>
              <w:t>Мамандық</w:t>
            </w:r>
          </w:p>
        </w:tc>
        <w:tc>
          <w:tcPr>
            <w:tcW w:w="554" w:type="pct"/>
            <w:hideMark/>
          </w:tcPr>
          <w:p w:rsidR="003523BB" w:rsidRPr="00AB1D74" w:rsidRDefault="00AF13F2" w:rsidP="004166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D74">
              <w:rPr>
                <w:b/>
                <w:bCs/>
                <w:color w:val="000000"/>
                <w:sz w:val="24"/>
                <w:szCs w:val="24"/>
                <w:lang w:val="kk-KZ"/>
              </w:rPr>
              <w:t>2019-2020 оқу жылының ақысы(теңге</w:t>
            </w:r>
            <w:r w:rsidRPr="00AB1D74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1" w:type="pct"/>
            <w:noWrap/>
            <w:hideMark/>
          </w:tcPr>
          <w:p w:rsidR="003523BB" w:rsidRPr="00AB1D74" w:rsidRDefault="00AF13F2" w:rsidP="004166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D74">
              <w:rPr>
                <w:b/>
                <w:bCs/>
                <w:color w:val="000000"/>
                <w:sz w:val="24"/>
                <w:szCs w:val="24"/>
                <w:lang w:val="kk-KZ"/>
              </w:rPr>
              <w:t>Оқытуға жеңілдіктер</w:t>
            </w:r>
            <w:r w:rsidRPr="00AB1D7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2" w:type="pct"/>
            <w:noWrap/>
            <w:hideMark/>
          </w:tcPr>
          <w:p w:rsidR="003523BB" w:rsidRPr="00AB1D74" w:rsidRDefault="00AF13F2" w:rsidP="004166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D74">
              <w:rPr>
                <w:b/>
                <w:bCs/>
                <w:color w:val="000000"/>
                <w:sz w:val="24"/>
                <w:szCs w:val="24"/>
                <w:lang w:val="kk-KZ"/>
              </w:rPr>
              <w:t>Транштар</w:t>
            </w:r>
            <w:r w:rsidRPr="00AB1D7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B1D74" w:rsidRPr="00AB1D74" w:rsidTr="00F64421">
        <w:trPr>
          <w:trHeight w:val="285"/>
        </w:trPr>
        <w:tc>
          <w:tcPr>
            <w:tcW w:w="576" w:type="pct"/>
            <w:noWrap/>
            <w:hideMark/>
          </w:tcPr>
          <w:p w:rsidR="00AB1D74" w:rsidRPr="00AB1D74" w:rsidRDefault="00AB1D74" w:rsidP="00E15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D7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pct"/>
            <w:noWrap/>
            <w:hideMark/>
          </w:tcPr>
          <w:p w:rsidR="00AB1D74" w:rsidRPr="00AB1D74" w:rsidRDefault="00AB1D74" w:rsidP="00E15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D7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pct"/>
            <w:hideMark/>
          </w:tcPr>
          <w:p w:rsidR="00AB1D74" w:rsidRPr="00AB1D74" w:rsidRDefault="00AB1D74" w:rsidP="00E15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D7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1" w:type="pct"/>
            <w:noWrap/>
            <w:hideMark/>
          </w:tcPr>
          <w:p w:rsidR="00AB1D74" w:rsidRPr="00AB1D74" w:rsidRDefault="00AB1D74" w:rsidP="00E15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D7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2" w:type="pct"/>
            <w:noWrap/>
            <w:hideMark/>
          </w:tcPr>
          <w:p w:rsidR="00AB1D74" w:rsidRPr="00AB1D74" w:rsidRDefault="00AB1D74" w:rsidP="00AB1D7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D74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B1D74" w:rsidRPr="004A3868" w:rsidTr="00F64421">
        <w:trPr>
          <w:trHeight w:val="1412"/>
        </w:trPr>
        <w:tc>
          <w:tcPr>
            <w:tcW w:w="576" w:type="pct"/>
            <w:vMerge w:val="restart"/>
            <w:noWrap/>
            <w:hideMark/>
          </w:tcPr>
          <w:p w:rsidR="00AB1D74" w:rsidRPr="00AB1D74" w:rsidRDefault="00AB1D74" w:rsidP="00AB1D7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B1D74">
              <w:rPr>
                <w:color w:val="000000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567" w:type="pct"/>
            <w:noWrap/>
            <w:hideMark/>
          </w:tcPr>
          <w:p w:rsidR="00AB1D74" w:rsidRPr="00AB1D74" w:rsidRDefault="00AB1D74" w:rsidP="004166B9">
            <w:pPr>
              <w:rPr>
                <w:color w:val="000000"/>
                <w:sz w:val="24"/>
                <w:szCs w:val="24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 xml:space="preserve">Жалпы медицина </w:t>
            </w:r>
          </w:p>
        </w:tc>
        <w:tc>
          <w:tcPr>
            <w:tcW w:w="554" w:type="pct"/>
            <w:noWrap/>
            <w:hideMark/>
          </w:tcPr>
          <w:p w:rsidR="00AB1D74" w:rsidRPr="00AB1D74" w:rsidRDefault="00AB1D74" w:rsidP="00E15FAD">
            <w:pPr>
              <w:jc w:val="center"/>
              <w:rPr>
                <w:color w:val="000000"/>
                <w:sz w:val="24"/>
                <w:szCs w:val="24"/>
              </w:rPr>
            </w:pPr>
            <w:r w:rsidRPr="00AB1D74">
              <w:rPr>
                <w:color w:val="000000"/>
                <w:sz w:val="24"/>
                <w:szCs w:val="24"/>
              </w:rPr>
              <w:t>750 000</w:t>
            </w:r>
          </w:p>
        </w:tc>
        <w:tc>
          <w:tcPr>
            <w:tcW w:w="1801" w:type="pct"/>
            <w:hideMark/>
          </w:tcPr>
          <w:p w:rsidR="00AB1D74" w:rsidRPr="00AB1D74" w:rsidRDefault="00AB1D74" w:rsidP="00F6442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b/>
                <w:color w:val="000000"/>
                <w:sz w:val="24"/>
                <w:szCs w:val="24"/>
              </w:rPr>
              <w:t>1.</w:t>
            </w:r>
            <w:r w:rsidR="00B06694">
              <w:rPr>
                <w:color w:val="000000"/>
                <w:sz w:val="24"/>
                <w:szCs w:val="24"/>
                <w:lang w:val="kk-KZ"/>
              </w:rPr>
              <w:t xml:space="preserve"> Б</w:t>
            </w:r>
            <w:r w:rsidRPr="00AB1D74">
              <w:rPr>
                <w:color w:val="000000"/>
                <w:sz w:val="24"/>
                <w:szCs w:val="24"/>
                <w:lang w:val="kk-KZ"/>
              </w:rPr>
              <w:t xml:space="preserve">ір оқу жылына ағымдағы жылдың 25 тамызына дейін 1 бір траншпен 100 % оқу ақысын төлеген жағдайда 50 000 теңге  жеңілдік  </w:t>
            </w:r>
          </w:p>
          <w:p w:rsidR="00AB1D74" w:rsidRPr="00AB1D74" w:rsidRDefault="00AB1D74" w:rsidP="00F6442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b/>
                <w:color w:val="000000"/>
                <w:sz w:val="24"/>
                <w:szCs w:val="24"/>
                <w:lang w:val="kk-KZ"/>
              </w:rPr>
              <w:t>2.</w:t>
            </w:r>
            <w:r w:rsidRPr="00AB1D7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барлық оқу кезеңіне 15% </w:t>
            </w:r>
            <w:r w:rsidRPr="00AB1D74">
              <w:rPr>
                <w:color w:val="000000"/>
                <w:sz w:val="24"/>
                <w:szCs w:val="24"/>
                <w:lang w:val="kk-KZ"/>
              </w:rPr>
              <w:t>ҚРМК (колледж) түлектері үшін</w:t>
            </w:r>
          </w:p>
        </w:tc>
        <w:tc>
          <w:tcPr>
            <w:tcW w:w="1502" w:type="pct"/>
            <w:hideMark/>
          </w:tcPr>
          <w:p w:rsidR="00AB1D74" w:rsidRPr="00AB1D74" w:rsidRDefault="00AB1D74" w:rsidP="00F6442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 xml:space="preserve">1 транш 25 </w:t>
            </w:r>
            <w:r>
              <w:rPr>
                <w:color w:val="000000"/>
                <w:sz w:val="24"/>
                <w:szCs w:val="24"/>
                <w:lang w:val="kk-KZ"/>
              </w:rPr>
              <w:t>тамызға дейін-төлем құнының 50%</w:t>
            </w:r>
          </w:p>
          <w:p w:rsidR="00AB1D74" w:rsidRPr="00AB1D74" w:rsidRDefault="00AB1D74" w:rsidP="00F6442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>2 транш 1 ақпанға дейін төлем құнының  50%</w:t>
            </w:r>
          </w:p>
        </w:tc>
      </w:tr>
      <w:tr w:rsidR="00AB1D74" w:rsidRPr="004A3868" w:rsidTr="00F64421">
        <w:trPr>
          <w:trHeight w:val="1312"/>
        </w:trPr>
        <w:tc>
          <w:tcPr>
            <w:tcW w:w="576" w:type="pct"/>
            <w:vMerge/>
            <w:hideMark/>
          </w:tcPr>
          <w:p w:rsidR="00AB1D74" w:rsidRPr="00AB1D74" w:rsidRDefault="00AB1D74" w:rsidP="00AB1D7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67" w:type="pct"/>
            <w:noWrap/>
            <w:hideMark/>
          </w:tcPr>
          <w:p w:rsidR="00AB1D74" w:rsidRPr="00AB1D74" w:rsidRDefault="00AB1D74" w:rsidP="008665DF">
            <w:pPr>
              <w:rPr>
                <w:color w:val="000000"/>
                <w:sz w:val="24"/>
                <w:szCs w:val="24"/>
              </w:rPr>
            </w:pPr>
            <w:r w:rsidRPr="00AB1D74">
              <w:rPr>
                <w:color w:val="000000"/>
                <w:sz w:val="24"/>
                <w:szCs w:val="24"/>
              </w:rPr>
              <w:t xml:space="preserve">Стоматология </w:t>
            </w:r>
          </w:p>
        </w:tc>
        <w:tc>
          <w:tcPr>
            <w:tcW w:w="554" w:type="pct"/>
            <w:noWrap/>
            <w:hideMark/>
          </w:tcPr>
          <w:p w:rsidR="00AB1D74" w:rsidRPr="00AB1D74" w:rsidRDefault="00AB1D74" w:rsidP="00E15FAD">
            <w:pPr>
              <w:jc w:val="center"/>
              <w:rPr>
                <w:color w:val="000000"/>
                <w:sz w:val="24"/>
                <w:szCs w:val="24"/>
              </w:rPr>
            </w:pPr>
            <w:r w:rsidRPr="00AB1D74">
              <w:rPr>
                <w:color w:val="000000"/>
                <w:sz w:val="24"/>
                <w:szCs w:val="24"/>
              </w:rPr>
              <w:t>900 000</w:t>
            </w:r>
          </w:p>
        </w:tc>
        <w:tc>
          <w:tcPr>
            <w:tcW w:w="1801" w:type="pct"/>
            <w:hideMark/>
          </w:tcPr>
          <w:p w:rsidR="00AB1D74" w:rsidRPr="00AB1D74" w:rsidRDefault="00AB1D74" w:rsidP="00F6442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b/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06694">
              <w:rPr>
                <w:color w:val="000000"/>
                <w:sz w:val="24"/>
                <w:szCs w:val="24"/>
                <w:lang w:val="kk-KZ"/>
              </w:rPr>
              <w:t>Б</w:t>
            </w:r>
            <w:r w:rsidRPr="00AB1D74">
              <w:rPr>
                <w:color w:val="000000"/>
                <w:sz w:val="24"/>
                <w:szCs w:val="24"/>
                <w:lang w:val="kk-KZ"/>
              </w:rPr>
              <w:t xml:space="preserve">ір оқу жылына ағымдағы жылдың 25 тамызына дейін 1 бір траншпен 100 % оқу ақысын төлеген жағдайда 50 000 теңге  жеңілдік  </w:t>
            </w:r>
          </w:p>
          <w:p w:rsidR="00AB1D74" w:rsidRPr="00AB1D74" w:rsidRDefault="00AB1D74" w:rsidP="00F6442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b/>
                <w:color w:val="000000"/>
                <w:sz w:val="24"/>
                <w:szCs w:val="24"/>
                <w:lang w:val="kk-KZ"/>
              </w:rPr>
              <w:t>2.</w:t>
            </w:r>
            <w:r w:rsidRPr="00AB1D74">
              <w:rPr>
                <w:color w:val="000000"/>
                <w:sz w:val="24"/>
                <w:szCs w:val="24"/>
                <w:lang w:val="kk-KZ"/>
              </w:rPr>
              <w:t xml:space="preserve"> барлық оқу кезеңіне 15%  ҚРМК (колледж) түлектері үшін</w:t>
            </w:r>
          </w:p>
        </w:tc>
        <w:tc>
          <w:tcPr>
            <w:tcW w:w="1502" w:type="pct"/>
            <w:hideMark/>
          </w:tcPr>
          <w:p w:rsidR="00AB1D74" w:rsidRPr="00AB1D74" w:rsidRDefault="00AB1D74" w:rsidP="00F6442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 xml:space="preserve">1 транш 25 </w:t>
            </w:r>
            <w:r>
              <w:rPr>
                <w:color w:val="000000"/>
                <w:sz w:val="24"/>
                <w:szCs w:val="24"/>
                <w:lang w:val="kk-KZ"/>
              </w:rPr>
              <w:t>тамызға дейін-төлем құнының 50%</w:t>
            </w:r>
          </w:p>
          <w:p w:rsidR="00AB1D74" w:rsidRPr="00AB1D74" w:rsidRDefault="00AB1D74" w:rsidP="00F6442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>2 транш 1 ақпанға дейін төлем құнының  50%</w:t>
            </w:r>
          </w:p>
        </w:tc>
      </w:tr>
      <w:tr w:rsidR="00AB1D74" w:rsidRPr="004A3868" w:rsidTr="00F64421">
        <w:trPr>
          <w:trHeight w:val="984"/>
        </w:trPr>
        <w:tc>
          <w:tcPr>
            <w:tcW w:w="576" w:type="pct"/>
            <w:vMerge/>
            <w:hideMark/>
          </w:tcPr>
          <w:p w:rsidR="00AB1D74" w:rsidRPr="00AB1D74" w:rsidRDefault="00AB1D74" w:rsidP="00AB1D7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67" w:type="pct"/>
            <w:noWrap/>
            <w:hideMark/>
          </w:tcPr>
          <w:p w:rsidR="00AB1D74" w:rsidRPr="00AB1D74" w:rsidRDefault="00AB1D74" w:rsidP="008665DF">
            <w:pPr>
              <w:rPr>
                <w:color w:val="000000"/>
                <w:sz w:val="24"/>
                <w:szCs w:val="24"/>
              </w:rPr>
            </w:pPr>
            <w:r w:rsidRPr="00AB1D74">
              <w:rPr>
                <w:color w:val="000000"/>
                <w:sz w:val="24"/>
                <w:szCs w:val="24"/>
              </w:rPr>
              <w:t>Фармация</w:t>
            </w:r>
          </w:p>
        </w:tc>
        <w:tc>
          <w:tcPr>
            <w:tcW w:w="554" w:type="pct"/>
            <w:noWrap/>
            <w:hideMark/>
          </w:tcPr>
          <w:p w:rsidR="00AB1D74" w:rsidRPr="00AB1D74" w:rsidRDefault="00AB1D74" w:rsidP="00E15FAD">
            <w:pPr>
              <w:jc w:val="center"/>
              <w:rPr>
                <w:color w:val="000000"/>
                <w:sz w:val="24"/>
                <w:szCs w:val="24"/>
              </w:rPr>
            </w:pPr>
            <w:r w:rsidRPr="00AB1D74">
              <w:rPr>
                <w:color w:val="000000"/>
                <w:sz w:val="24"/>
                <w:szCs w:val="24"/>
              </w:rPr>
              <w:t>609 000</w:t>
            </w:r>
          </w:p>
        </w:tc>
        <w:tc>
          <w:tcPr>
            <w:tcW w:w="1801" w:type="pct"/>
            <w:vMerge w:val="restart"/>
            <w:hideMark/>
          </w:tcPr>
          <w:p w:rsidR="00AB1D74" w:rsidRPr="00AB1D74" w:rsidRDefault="00AB1D74" w:rsidP="00F6442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b/>
                <w:color w:val="000000"/>
                <w:sz w:val="24"/>
                <w:szCs w:val="24"/>
              </w:rPr>
              <w:t>1.</w:t>
            </w:r>
            <w:r w:rsidRPr="00AB1D7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B06694">
              <w:rPr>
                <w:color w:val="000000"/>
                <w:sz w:val="24"/>
                <w:szCs w:val="24"/>
                <w:lang w:val="kk-KZ"/>
              </w:rPr>
              <w:t>Б</w:t>
            </w:r>
            <w:r w:rsidRPr="00AB1D74">
              <w:rPr>
                <w:color w:val="000000"/>
                <w:sz w:val="24"/>
                <w:szCs w:val="24"/>
                <w:lang w:val="kk-KZ"/>
              </w:rPr>
              <w:t xml:space="preserve">ір оқу жылына ағымдағы жылдың 25 тамызына дейін 1 бір траншпен 100 % оқу ақысын төлеген жағдайда 50 000 теңге  жеңілдік  </w:t>
            </w:r>
          </w:p>
          <w:p w:rsidR="00AB1D74" w:rsidRPr="00AB1D74" w:rsidRDefault="00AB1D74" w:rsidP="00F6442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b/>
                <w:color w:val="000000"/>
                <w:sz w:val="24"/>
                <w:szCs w:val="24"/>
                <w:lang w:val="kk-KZ"/>
              </w:rPr>
              <w:t>2.</w:t>
            </w:r>
            <w:r w:rsidR="00B06694">
              <w:rPr>
                <w:color w:val="000000"/>
                <w:sz w:val="24"/>
                <w:szCs w:val="24"/>
                <w:lang w:val="kk-KZ"/>
              </w:rPr>
              <w:t xml:space="preserve"> Б</w:t>
            </w:r>
            <w:r w:rsidRPr="00AB1D74">
              <w:rPr>
                <w:color w:val="000000"/>
                <w:sz w:val="24"/>
                <w:szCs w:val="24"/>
                <w:lang w:val="kk-KZ"/>
              </w:rPr>
              <w:t>арлық оқу кезеңіне 15%  ҚРМК (колледж) түлектері үшін</w:t>
            </w:r>
          </w:p>
        </w:tc>
        <w:tc>
          <w:tcPr>
            <w:tcW w:w="1502" w:type="pct"/>
            <w:hideMark/>
          </w:tcPr>
          <w:p w:rsidR="00AB1D74" w:rsidRPr="00AB1D74" w:rsidRDefault="00AB1D74" w:rsidP="00F6442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 xml:space="preserve">1 транш 25 тамызға дейін-төлем құнының 50% </w:t>
            </w:r>
          </w:p>
          <w:p w:rsidR="00AB1D74" w:rsidRPr="00AB1D74" w:rsidRDefault="00AB1D74" w:rsidP="00F6442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>2 транш 1 ақпанға дейін төлем құнының  50%</w:t>
            </w:r>
          </w:p>
        </w:tc>
      </w:tr>
      <w:tr w:rsidR="00AB1D74" w:rsidRPr="004A3868" w:rsidTr="00F64421">
        <w:trPr>
          <w:trHeight w:val="1170"/>
        </w:trPr>
        <w:tc>
          <w:tcPr>
            <w:tcW w:w="576" w:type="pct"/>
            <w:vMerge/>
            <w:hideMark/>
          </w:tcPr>
          <w:p w:rsidR="00AB1D74" w:rsidRPr="00AB1D74" w:rsidRDefault="00AB1D74" w:rsidP="00AB1D7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67" w:type="pct"/>
            <w:noWrap/>
            <w:hideMark/>
          </w:tcPr>
          <w:p w:rsidR="00AB1D74" w:rsidRPr="00AB1D74" w:rsidRDefault="00AB1D74" w:rsidP="004166B9">
            <w:pPr>
              <w:rPr>
                <w:color w:val="000000"/>
                <w:sz w:val="24"/>
                <w:szCs w:val="24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>Қоғамдық денсаулық сақтау</w:t>
            </w:r>
            <w:r w:rsidRPr="00AB1D7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4" w:type="pct"/>
            <w:noWrap/>
            <w:hideMark/>
          </w:tcPr>
          <w:p w:rsidR="00AB1D74" w:rsidRPr="00AB1D74" w:rsidRDefault="00AB1D74" w:rsidP="00E15FAD">
            <w:pPr>
              <w:jc w:val="center"/>
              <w:rPr>
                <w:color w:val="000000"/>
                <w:sz w:val="24"/>
                <w:szCs w:val="24"/>
              </w:rPr>
            </w:pPr>
            <w:r w:rsidRPr="00AB1D74">
              <w:rPr>
                <w:color w:val="000000"/>
                <w:sz w:val="24"/>
                <w:szCs w:val="24"/>
              </w:rPr>
              <w:t>609 000</w:t>
            </w:r>
          </w:p>
        </w:tc>
        <w:tc>
          <w:tcPr>
            <w:tcW w:w="1801" w:type="pct"/>
            <w:vMerge/>
            <w:hideMark/>
          </w:tcPr>
          <w:p w:rsidR="00AB1D74" w:rsidRPr="00AB1D74" w:rsidRDefault="00AB1D74" w:rsidP="00F6442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02" w:type="pct"/>
            <w:hideMark/>
          </w:tcPr>
          <w:p w:rsidR="00AB1D74" w:rsidRPr="00AB1D74" w:rsidRDefault="00AB1D74" w:rsidP="00F6442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 xml:space="preserve">1 транш 25 тамызға дейін-төлем құнының 50% </w:t>
            </w:r>
          </w:p>
          <w:p w:rsidR="00AB1D74" w:rsidRPr="00AB1D74" w:rsidRDefault="00AB1D74" w:rsidP="00F6442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>2 транш 1 ақпанға дейін төлем құнының  50%</w:t>
            </w:r>
          </w:p>
        </w:tc>
      </w:tr>
      <w:tr w:rsidR="00AB1D74" w:rsidRPr="004A3868" w:rsidTr="00F64421">
        <w:trPr>
          <w:trHeight w:val="300"/>
        </w:trPr>
        <w:tc>
          <w:tcPr>
            <w:tcW w:w="576" w:type="pct"/>
            <w:vMerge/>
            <w:noWrap/>
          </w:tcPr>
          <w:p w:rsidR="00AB1D74" w:rsidRPr="004A3868" w:rsidRDefault="00AB1D74" w:rsidP="00AB1D7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67" w:type="pct"/>
            <w:noWrap/>
          </w:tcPr>
          <w:p w:rsidR="00AB1D74" w:rsidRPr="00AB1D74" w:rsidRDefault="00AB1D74" w:rsidP="004166B9">
            <w:pPr>
              <w:jc w:val="center"/>
              <w:rPr>
                <w:color w:val="000000"/>
                <w:sz w:val="24"/>
                <w:szCs w:val="24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>Мейірбике ісі</w:t>
            </w:r>
            <w:r w:rsidRPr="00AB1D74">
              <w:rPr>
                <w:color w:val="000000"/>
                <w:sz w:val="24"/>
                <w:szCs w:val="24"/>
              </w:rPr>
              <w:t xml:space="preserve"> (4 </w:t>
            </w:r>
            <w:proofErr w:type="spellStart"/>
            <w:r w:rsidRPr="00AB1D74">
              <w:rPr>
                <w:color w:val="000000"/>
                <w:sz w:val="24"/>
                <w:szCs w:val="24"/>
              </w:rPr>
              <w:t>жыл</w:t>
            </w:r>
            <w:proofErr w:type="spellEnd"/>
            <w:r w:rsidRPr="00AB1D7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54" w:type="pct"/>
            <w:noWrap/>
          </w:tcPr>
          <w:p w:rsidR="00AB1D74" w:rsidRPr="00AB1D74" w:rsidRDefault="00AB1D74" w:rsidP="001720A4">
            <w:pPr>
              <w:jc w:val="center"/>
              <w:rPr>
                <w:color w:val="000000"/>
                <w:sz w:val="24"/>
                <w:szCs w:val="24"/>
              </w:rPr>
            </w:pPr>
            <w:r w:rsidRPr="00AB1D74">
              <w:rPr>
                <w:color w:val="000000"/>
                <w:sz w:val="24"/>
                <w:szCs w:val="24"/>
              </w:rPr>
              <w:t>609 000</w:t>
            </w:r>
          </w:p>
        </w:tc>
        <w:tc>
          <w:tcPr>
            <w:tcW w:w="1801" w:type="pct"/>
          </w:tcPr>
          <w:p w:rsidR="00AB1D74" w:rsidRPr="00AB1D74" w:rsidRDefault="00AB1D74" w:rsidP="00F6442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b/>
                <w:color w:val="000000"/>
                <w:sz w:val="24"/>
                <w:szCs w:val="24"/>
                <w:lang w:val="kk-KZ"/>
              </w:rPr>
              <w:t>1</w:t>
            </w:r>
            <w:r w:rsidRPr="00AB1D74">
              <w:rPr>
                <w:b/>
                <w:color w:val="000000"/>
                <w:sz w:val="24"/>
                <w:szCs w:val="24"/>
              </w:rPr>
              <w:t>.</w:t>
            </w:r>
            <w:r w:rsidRPr="00AB1D74">
              <w:rPr>
                <w:color w:val="000000"/>
                <w:sz w:val="24"/>
                <w:szCs w:val="24"/>
              </w:rPr>
              <w:t xml:space="preserve"> </w:t>
            </w:r>
            <w:r w:rsidR="00B06694">
              <w:rPr>
                <w:color w:val="000000"/>
                <w:sz w:val="24"/>
                <w:szCs w:val="24"/>
                <w:lang w:val="kk-KZ"/>
              </w:rPr>
              <w:t>Б</w:t>
            </w:r>
            <w:r w:rsidRPr="00AB1D74">
              <w:rPr>
                <w:color w:val="000000"/>
                <w:sz w:val="24"/>
                <w:szCs w:val="24"/>
                <w:lang w:val="kk-KZ"/>
              </w:rPr>
              <w:t>ір оқу жылына ағымдағы жылдың 25 тамызына дейін 1 бір траншпен 100 % оқу ақысын төлеген жағдайда 10</w:t>
            </w:r>
            <w:r>
              <w:rPr>
                <w:color w:val="000000"/>
                <w:sz w:val="24"/>
                <w:szCs w:val="24"/>
                <w:lang w:val="kk-KZ"/>
              </w:rPr>
              <w:t>0 000 теңге  жеңілдік</w:t>
            </w:r>
          </w:p>
          <w:p w:rsidR="00AB1D74" w:rsidRPr="00AB1D74" w:rsidRDefault="00AB1D74" w:rsidP="00F6442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b/>
                <w:color w:val="000000"/>
                <w:sz w:val="24"/>
                <w:szCs w:val="24"/>
                <w:lang w:val="kk-KZ"/>
              </w:rPr>
              <w:t>2.</w:t>
            </w:r>
            <w:r w:rsidR="00B06694">
              <w:rPr>
                <w:color w:val="000000"/>
                <w:sz w:val="24"/>
                <w:szCs w:val="24"/>
                <w:lang w:val="kk-KZ"/>
              </w:rPr>
              <w:t xml:space="preserve"> Б</w:t>
            </w:r>
            <w:r w:rsidRPr="00AB1D74">
              <w:rPr>
                <w:color w:val="000000"/>
                <w:sz w:val="24"/>
                <w:szCs w:val="24"/>
                <w:lang w:val="kk-KZ"/>
              </w:rPr>
              <w:t>арлық оқу кезеңіне 15%  ҚРМК (колледж) түлектері үшін</w:t>
            </w:r>
          </w:p>
        </w:tc>
        <w:tc>
          <w:tcPr>
            <w:tcW w:w="1502" w:type="pct"/>
          </w:tcPr>
          <w:p w:rsidR="00AB1D74" w:rsidRPr="00AB1D74" w:rsidRDefault="00AB1D74" w:rsidP="00F64421">
            <w:pPr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b/>
                <w:color w:val="000000"/>
                <w:sz w:val="24"/>
                <w:szCs w:val="24"/>
                <w:lang w:val="kk-KZ"/>
              </w:rPr>
              <w:t xml:space="preserve">4 транш </w:t>
            </w:r>
          </w:p>
          <w:p w:rsidR="00AB1D74" w:rsidRPr="00AB1D74" w:rsidRDefault="00AB1D74" w:rsidP="00F6442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 xml:space="preserve">1 транш 25 тамызға дейін-төлем құнының  25% </w:t>
            </w:r>
          </w:p>
          <w:p w:rsidR="00AB1D74" w:rsidRPr="00AB1D74" w:rsidRDefault="00AB1D74" w:rsidP="00F6442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>2 транш 01.12.2019 ж .дейін төлем құнының 25%</w:t>
            </w:r>
          </w:p>
          <w:p w:rsidR="00AB1D74" w:rsidRPr="00AB1D74" w:rsidRDefault="00AB1D74" w:rsidP="00F6442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>3 транш 01 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03.2020 ж. дейін төлем құнының </w:t>
            </w:r>
            <w:r w:rsidRPr="00AB1D74">
              <w:rPr>
                <w:color w:val="000000"/>
                <w:sz w:val="24"/>
                <w:szCs w:val="24"/>
                <w:lang w:val="kk-KZ"/>
              </w:rPr>
              <w:t xml:space="preserve">25% </w:t>
            </w:r>
          </w:p>
          <w:p w:rsidR="00AB1D74" w:rsidRPr="00AB1D74" w:rsidRDefault="00AB1D74" w:rsidP="00F6442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>4 транш 01 .06.2020 ж. дейі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н төлем құнының </w:t>
            </w:r>
            <w:r w:rsidRPr="00AB1D74">
              <w:rPr>
                <w:color w:val="000000"/>
                <w:sz w:val="24"/>
                <w:szCs w:val="24"/>
                <w:lang w:val="kk-KZ"/>
              </w:rPr>
              <w:t>25%</w:t>
            </w:r>
          </w:p>
        </w:tc>
      </w:tr>
      <w:tr w:rsidR="00F64421" w:rsidRPr="00AB1D74" w:rsidTr="00F64421">
        <w:trPr>
          <w:trHeight w:val="285"/>
        </w:trPr>
        <w:tc>
          <w:tcPr>
            <w:tcW w:w="576" w:type="pct"/>
            <w:noWrap/>
            <w:hideMark/>
          </w:tcPr>
          <w:p w:rsidR="00F64421" w:rsidRPr="00AB1D74" w:rsidRDefault="00F64421" w:rsidP="00EF39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D74"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pct"/>
            <w:noWrap/>
            <w:hideMark/>
          </w:tcPr>
          <w:p w:rsidR="00F64421" w:rsidRPr="00AB1D74" w:rsidRDefault="00F64421" w:rsidP="00EF39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D7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pct"/>
            <w:hideMark/>
          </w:tcPr>
          <w:p w:rsidR="00F64421" w:rsidRPr="00AB1D74" w:rsidRDefault="00F64421" w:rsidP="00EF39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D7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1" w:type="pct"/>
            <w:noWrap/>
            <w:hideMark/>
          </w:tcPr>
          <w:p w:rsidR="00F64421" w:rsidRPr="00AB1D74" w:rsidRDefault="00F64421" w:rsidP="00EF39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D7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2" w:type="pct"/>
            <w:noWrap/>
            <w:hideMark/>
          </w:tcPr>
          <w:p w:rsidR="00F64421" w:rsidRPr="00AB1D74" w:rsidRDefault="00F64421" w:rsidP="00EF39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B1D74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64421" w:rsidRPr="004A3868" w:rsidTr="00F64421">
        <w:trPr>
          <w:trHeight w:val="5085"/>
        </w:trPr>
        <w:tc>
          <w:tcPr>
            <w:tcW w:w="576" w:type="pct"/>
            <w:noWrap/>
          </w:tcPr>
          <w:p w:rsidR="007506AC" w:rsidRPr="00AB1D74" w:rsidRDefault="00AB1D74" w:rsidP="001720A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AB1D74">
              <w:rPr>
                <w:color w:val="000000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567" w:type="pct"/>
            <w:noWrap/>
          </w:tcPr>
          <w:p w:rsidR="007506AC" w:rsidRPr="004A3868" w:rsidRDefault="007506AC" w:rsidP="004166B9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>Мейірбике ісі</w:t>
            </w:r>
            <w:r w:rsidRPr="004A386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4A3868" w:rsidRDefault="007506AC" w:rsidP="004166B9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4A3868">
              <w:rPr>
                <w:color w:val="000000"/>
                <w:sz w:val="24"/>
                <w:szCs w:val="24"/>
                <w:lang w:val="kk-KZ"/>
              </w:rPr>
              <w:t>(2 жыл, 6 ай</w:t>
            </w:r>
            <w:r w:rsidR="004A3868" w:rsidRPr="004A3868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4A3868">
              <w:rPr>
                <w:color w:val="000000"/>
                <w:sz w:val="24"/>
                <w:szCs w:val="24"/>
                <w:lang w:val="kk-KZ"/>
              </w:rPr>
              <w:t xml:space="preserve">немесе </w:t>
            </w:r>
          </w:p>
          <w:p w:rsidR="007506AC" w:rsidRPr="00AB1D74" w:rsidRDefault="004A3868" w:rsidP="004166B9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10 айлық оқу</w:t>
            </w:r>
            <w:r w:rsidR="007506AC" w:rsidRPr="004A3868">
              <w:rPr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554" w:type="pct"/>
            <w:noWrap/>
          </w:tcPr>
          <w:p w:rsidR="007506AC" w:rsidRPr="00AB1D74" w:rsidRDefault="007506AC" w:rsidP="001720A4">
            <w:pPr>
              <w:jc w:val="center"/>
              <w:rPr>
                <w:color w:val="000000"/>
                <w:sz w:val="24"/>
                <w:szCs w:val="24"/>
              </w:rPr>
            </w:pPr>
            <w:r w:rsidRPr="00AB1D74">
              <w:rPr>
                <w:color w:val="000000"/>
                <w:sz w:val="24"/>
                <w:szCs w:val="24"/>
              </w:rPr>
              <w:t>350 000</w:t>
            </w:r>
          </w:p>
        </w:tc>
        <w:tc>
          <w:tcPr>
            <w:tcW w:w="1801" w:type="pct"/>
          </w:tcPr>
          <w:p w:rsidR="007506AC" w:rsidRPr="00AB1D74" w:rsidRDefault="007506AC" w:rsidP="002141F1">
            <w:pPr>
              <w:rPr>
                <w:color w:val="000000"/>
                <w:sz w:val="24"/>
                <w:szCs w:val="24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 xml:space="preserve">Бір оқу жылына ағымдағы жылдың 25 тамызына дейін 1 бір траншпен 100 % оқу ақысын төлеген жағдайда 50 000 теңге  жеңілдік  </w:t>
            </w:r>
          </w:p>
        </w:tc>
        <w:tc>
          <w:tcPr>
            <w:tcW w:w="1502" w:type="pct"/>
          </w:tcPr>
          <w:p w:rsidR="007506AC" w:rsidRPr="00B06694" w:rsidRDefault="00AB1D74" w:rsidP="002141F1">
            <w:pPr>
              <w:rPr>
                <w:b/>
                <w:color w:val="000000"/>
                <w:sz w:val="24"/>
                <w:szCs w:val="24"/>
                <w:lang w:val="kk-KZ"/>
              </w:rPr>
            </w:pPr>
            <w:r w:rsidRPr="00B06694">
              <w:rPr>
                <w:b/>
                <w:color w:val="000000"/>
                <w:sz w:val="24"/>
                <w:szCs w:val="24"/>
                <w:lang w:val="kk-KZ"/>
              </w:rPr>
              <w:t>4 транш</w:t>
            </w:r>
          </w:p>
          <w:p w:rsidR="007506AC" w:rsidRPr="00AB1D74" w:rsidRDefault="007506AC" w:rsidP="002141F1">
            <w:pPr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 xml:space="preserve">1 транш 25 тамызға дейін-төлем құнының 25% </w:t>
            </w:r>
          </w:p>
          <w:p w:rsidR="007506AC" w:rsidRPr="00AB1D74" w:rsidRDefault="007506AC" w:rsidP="002141F1">
            <w:pPr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>2 транш 01.</w:t>
            </w:r>
            <w:r w:rsidR="00AB1D74">
              <w:rPr>
                <w:color w:val="000000"/>
                <w:sz w:val="24"/>
                <w:szCs w:val="24"/>
                <w:lang w:val="kk-KZ"/>
              </w:rPr>
              <w:t xml:space="preserve">12.2019 ж .дейін төлем құнының </w:t>
            </w:r>
            <w:r w:rsidRPr="00AB1D74">
              <w:rPr>
                <w:color w:val="000000"/>
                <w:sz w:val="24"/>
                <w:szCs w:val="24"/>
                <w:lang w:val="kk-KZ"/>
              </w:rPr>
              <w:t>25%</w:t>
            </w:r>
          </w:p>
          <w:p w:rsidR="007506AC" w:rsidRPr="00AB1D74" w:rsidRDefault="007506AC" w:rsidP="002141F1">
            <w:pPr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>3 транш 01 .</w:t>
            </w:r>
            <w:r w:rsidR="00AB1D74">
              <w:rPr>
                <w:color w:val="000000"/>
                <w:sz w:val="24"/>
                <w:szCs w:val="24"/>
                <w:lang w:val="kk-KZ"/>
              </w:rPr>
              <w:t xml:space="preserve">03.2020 ж. дейін төлем құнының </w:t>
            </w:r>
            <w:r w:rsidRPr="00AB1D74">
              <w:rPr>
                <w:color w:val="000000"/>
                <w:sz w:val="24"/>
                <w:szCs w:val="24"/>
                <w:lang w:val="kk-KZ"/>
              </w:rPr>
              <w:t xml:space="preserve">25% </w:t>
            </w:r>
          </w:p>
          <w:p w:rsidR="007506AC" w:rsidRPr="00AB1D74" w:rsidRDefault="007506AC" w:rsidP="00AB1D74">
            <w:pPr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>4 транш 01 .06.2020 ж. дейін төлем құнының 25%</w:t>
            </w:r>
          </w:p>
        </w:tc>
      </w:tr>
    </w:tbl>
    <w:p w:rsidR="00AB1D74" w:rsidRPr="00AB1D74" w:rsidRDefault="00AB1D74">
      <w:pPr>
        <w:rPr>
          <w:lang w:val="kk-KZ"/>
        </w:rPr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1769"/>
        <w:gridCol w:w="1741"/>
        <w:gridCol w:w="1701"/>
        <w:gridCol w:w="3261"/>
        <w:gridCol w:w="3685"/>
        <w:gridCol w:w="3196"/>
      </w:tblGrid>
      <w:tr w:rsidR="00AB1D74" w:rsidRPr="00AB1D74" w:rsidTr="00A340D0">
        <w:trPr>
          <w:trHeight w:val="600"/>
        </w:trPr>
        <w:tc>
          <w:tcPr>
            <w:tcW w:w="576" w:type="pct"/>
            <w:noWrap/>
            <w:hideMark/>
          </w:tcPr>
          <w:p w:rsidR="001720A4" w:rsidRPr="00AB1D74" w:rsidRDefault="007506AC" w:rsidP="00E15FAD">
            <w:pPr>
              <w:jc w:val="center"/>
              <w:rPr>
                <w:color w:val="000000"/>
                <w:sz w:val="24"/>
                <w:szCs w:val="24"/>
              </w:rPr>
            </w:pPr>
            <w:r w:rsidRPr="00AB1D74">
              <w:rPr>
                <w:b/>
                <w:bCs/>
                <w:color w:val="000000"/>
                <w:sz w:val="24"/>
                <w:szCs w:val="24"/>
                <w:lang w:val="kk-KZ"/>
              </w:rPr>
              <w:t>Оқу деңгейі</w:t>
            </w:r>
          </w:p>
        </w:tc>
        <w:tc>
          <w:tcPr>
            <w:tcW w:w="567" w:type="pct"/>
            <w:noWrap/>
            <w:hideMark/>
          </w:tcPr>
          <w:p w:rsidR="001720A4" w:rsidRPr="00AB1D74" w:rsidRDefault="001720A4" w:rsidP="004166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1D74">
              <w:rPr>
                <w:b/>
                <w:bCs/>
                <w:color w:val="000000"/>
                <w:sz w:val="24"/>
                <w:szCs w:val="24"/>
                <w:lang w:val="kk-KZ"/>
              </w:rPr>
              <w:t>Мамандық</w:t>
            </w:r>
          </w:p>
        </w:tc>
        <w:tc>
          <w:tcPr>
            <w:tcW w:w="554" w:type="pct"/>
            <w:hideMark/>
          </w:tcPr>
          <w:p w:rsidR="001720A4" w:rsidRPr="00AB1D74" w:rsidRDefault="001720A4" w:rsidP="004166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1D74">
              <w:rPr>
                <w:b/>
                <w:bCs/>
                <w:color w:val="000000"/>
                <w:sz w:val="24"/>
                <w:szCs w:val="24"/>
                <w:lang w:val="kk-KZ"/>
              </w:rPr>
              <w:t>2019-2020 оқу жылының ақысы(теңге</w:t>
            </w:r>
            <w:r w:rsidRPr="00AB1D74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62" w:type="pct"/>
            <w:hideMark/>
          </w:tcPr>
          <w:p w:rsidR="001720A4" w:rsidRPr="00AB1D74" w:rsidRDefault="001720A4" w:rsidP="00F6442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1D74">
              <w:rPr>
                <w:b/>
                <w:color w:val="000000"/>
                <w:sz w:val="24"/>
                <w:szCs w:val="24"/>
                <w:lang w:val="kk-KZ"/>
              </w:rPr>
              <w:t xml:space="preserve">Басқа </w:t>
            </w:r>
            <w:r w:rsidR="00B06694" w:rsidRPr="00B06694">
              <w:rPr>
                <w:b/>
                <w:color w:val="000000"/>
                <w:sz w:val="24"/>
                <w:szCs w:val="24"/>
                <w:lang w:val="kk-KZ"/>
              </w:rPr>
              <w:t xml:space="preserve">ЖжЖООКББҰ </w:t>
            </w:r>
            <w:r w:rsidRPr="00AB1D74">
              <w:rPr>
                <w:b/>
                <w:color w:val="000000"/>
                <w:sz w:val="24"/>
                <w:szCs w:val="24"/>
                <w:lang w:val="kk-KZ"/>
              </w:rPr>
              <w:t>түлектері үшін</w:t>
            </w:r>
          </w:p>
        </w:tc>
        <w:tc>
          <w:tcPr>
            <w:tcW w:w="1200" w:type="pct"/>
            <w:hideMark/>
          </w:tcPr>
          <w:p w:rsidR="001720A4" w:rsidRPr="00AB1D74" w:rsidRDefault="001720A4" w:rsidP="004166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1D74">
              <w:rPr>
                <w:b/>
                <w:color w:val="000000"/>
                <w:sz w:val="24"/>
                <w:szCs w:val="24"/>
                <w:lang w:val="kk-KZ"/>
              </w:rPr>
              <w:t>ҚРМУ түлектері үшін</w:t>
            </w:r>
            <w:r w:rsidRPr="00AB1D74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1" w:type="pct"/>
            <w:hideMark/>
          </w:tcPr>
          <w:p w:rsidR="001720A4" w:rsidRPr="00AB1D74" w:rsidRDefault="001720A4" w:rsidP="004166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B1D74">
              <w:rPr>
                <w:b/>
                <w:color w:val="000000"/>
                <w:sz w:val="24"/>
                <w:szCs w:val="24"/>
                <w:lang w:val="kk-KZ"/>
              </w:rPr>
              <w:t>Т</w:t>
            </w:r>
            <w:proofErr w:type="spellStart"/>
            <w:r w:rsidRPr="00AB1D74">
              <w:rPr>
                <w:b/>
                <w:color w:val="000000"/>
                <w:sz w:val="24"/>
                <w:szCs w:val="24"/>
              </w:rPr>
              <w:t>ранш</w:t>
            </w:r>
            <w:proofErr w:type="spellEnd"/>
            <w:r w:rsidRPr="00AB1D74">
              <w:rPr>
                <w:b/>
                <w:color w:val="000000"/>
                <w:sz w:val="24"/>
                <w:szCs w:val="24"/>
                <w:lang w:val="kk-KZ"/>
              </w:rPr>
              <w:t>тар</w:t>
            </w:r>
            <w:r w:rsidRPr="00AB1D74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AB1D74" w:rsidRPr="00AB1D74" w:rsidTr="00A340D0">
        <w:trPr>
          <w:trHeight w:val="217"/>
        </w:trPr>
        <w:tc>
          <w:tcPr>
            <w:tcW w:w="576" w:type="pct"/>
            <w:noWrap/>
          </w:tcPr>
          <w:p w:rsidR="007506AC" w:rsidRPr="00AB1D74" w:rsidRDefault="007506AC" w:rsidP="00E15FAD">
            <w:pPr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pct"/>
            <w:noWrap/>
          </w:tcPr>
          <w:p w:rsidR="007506AC" w:rsidRPr="00AB1D74" w:rsidRDefault="007506AC" w:rsidP="004166B9">
            <w:pPr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54" w:type="pct"/>
          </w:tcPr>
          <w:p w:rsidR="007506AC" w:rsidRPr="00AB1D74" w:rsidRDefault="007506AC" w:rsidP="004166B9">
            <w:pPr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062" w:type="pct"/>
          </w:tcPr>
          <w:p w:rsidR="007506AC" w:rsidRPr="00AB1D74" w:rsidRDefault="007506AC" w:rsidP="004166B9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b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200" w:type="pct"/>
          </w:tcPr>
          <w:p w:rsidR="007506AC" w:rsidRPr="00AB1D74" w:rsidRDefault="007506AC" w:rsidP="004166B9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041" w:type="pct"/>
          </w:tcPr>
          <w:p w:rsidR="007506AC" w:rsidRPr="00AB1D74" w:rsidRDefault="007506AC" w:rsidP="004166B9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b/>
                <w:color w:val="000000"/>
                <w:sz w:val="24"/>
                <w:szCs w:val="24"/>
                <w:lang w:val="kk-KZ"/>
              </w:rPr>
              <w:t>6</w:t>
            </w:r>
          </w:p>
        </w:tc>
      </w:tr>
      <w:tr w:rsidR="00AB1D74" w:rsidRPr="004A3868" w:rsidTr="00A340D0">
        <w:trPr>
          <w:trHeight w:val="70"/>
        </w:trPr>
        <w:tc>
          <w:tcPr>
            <w:tcW w:w="576" w:type="pct"/>
            <w:vAlign w:val="center"/>
            <w:hideMark/>
          </w:tcPr>
          <w:p w:rsidR="007506AC" w:rsidRPr="00AB1D74" w:rsidRDefault="007506AC" w:rsidP="00A340D0">
            <w:pPr>
              <w:jc w:val="center"/>
              <w:rPr>
                <w:color w:val="000000"/>
                <w:sz w:val="24"/>
                <w:szCs w:val="24"/>
              </w:rPr>
            </w:pPr>
            <w:r w:rsidRPr="00AB1D74">
              <w:rPr>
                <w:color w:val="000000"/>
                <w:sz w:val="24"/>
                <w:szCs w:val="24"/>
              </w:rPr>
              <w:t>Интернатура</w:t>
            </w:r>
          </w:p>
        </w:tc>
        <w:tc>
          <w:tcPr>
            <w:tcW w:w="567" w:type="pct"/>
            <w:noWrap/>
            <w:vAlign w:val="center"/>
            <w:hideMark/>
          </w:tcPr>
          <w:p w:rsidR="007506AC" w:rsidRPr="00AB1D74" w:rsidRDefault="007506AC" w:rsidP="00A340D0">
            <w:pPr>
              <w:jc w:val="center"/>
              <w:rPr>
                <w:color w:val="000000"/>
                <w:sz w:val="24"/>
                <w:szCs w:val="24"/>
              </w:rPr>
            </w:pPr>
            <w:r w:rsidRPr="00AB1D74">
              <w:rPr>
                <w:color w:val="000000"/>
                <w:sz w:val="24"/>
                <w:szCs w:val="24"/>
              </w:rPr>
              <w:t>Стоматология</w:t>
            </w:r>
          </w:p>
        </w:tc>
        <w:tc>
          <w:tcPr>
            <w:tcW w:w="554" w:type="pct"/>
            <w:noWrap/>
            <w:vAlign w:val="center"/>
            <w:hideMark/>
          </w:tcPr>
          <w:p w:rsidR="007506AC" w:rsidRPr="00AB1D74" w:rsidRDefault="007506AC" w:rsidP="00A340D0">
            <w:pPr>
              <w:jc w:val="center"/>
              <w:rPr>
                <w:color w:val="000000"/>
                <w:sz w:val="24"/>
                <w:szCs w:val="24"/>
              </w:rPr>
            </w:pPr>
            <w:r w:rsidRPr="00AB1D74">
              <w:rPr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1062" w:type="pct"/>
            <w:hideMark/>
          </w:tcPr>
          <w:p w:rsidR="007506AC" w:rsidRPr="00AB1D74" w:rsidRDefault="00AB1D74" w:rsidP="00F6442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340D0">
              <w:rPr>
                <w:b/>
                <w:color w:val="000000"/>
                <w:sz w:val="24"/>
                <w:szCs w:val="24"/>
                <w:lang w:val="kk-KZ"/>
              </w:rPr>
              <w:t>1.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B06694">
              <w:rPr>
                <w:color w:val="000000"/>
                <w:sz w:val="24"/>
                <w:szCs w:val="24"/>
                <w:lang w:val="kk-KZ"/>
              </w:rPr>
              <w:t>Б</w:t>
            </w:r>
            <w:r w:rsidR="007506AC" w:rsidRPr="00AB1D74">
              <w:rPr>
                <w:color w:val="000000"/>
                <w:sz w:val="24"/>
                <w:szCs w:val="24"/>
                <w:lang w:val="kk-KZ"/>
              </w:rPr>
              <w:t xml:space="preserve">ір оқу жылына қызыл диплом иегерлері үшін 50 000 теңге  жеңілдік </w:t>
            </w:r>
          </w:p>
          <w:p w:rsidR="007506AC" w:rsidRPr="00AB1D74" w:rsidRDefault="00AB1D74" w:rsidP="00F6442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340D0">
              <w:rPr>
                <w:b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B06694">
              <w:rPr>
                <w:color w:val="000000"/>
                <w:sz w:val="24"/>
                <w:szCs w:val="24"/>
                <w:lang w:val="kk-KZ"/>
              </w:rPr>
              <w:t>Б</w:t>
            </w:r>
            <w:r w:rsidR="007506AC" w:rsidRPr="00AB1D74">
              <w:rPr>
                <w:color w:val="000000"/>
                <w:sz w:val="24"/>
                <w:szCs w:val="24"/>
                <w:lang w:val="kk-KZ"/>
              </w:rPr>
              <w:t>ір оқу жылына ағымдағы жылдың 25 тамызына дейін 1 бір траншпен 100 % оқу ақысын төлеген жағдайда 50 000 теңге жеңілдік</w:t>
            </w:r>
          </w:p>
        </w:tc>
        <w:tc>
          <w:tcPr>
            <w:tcW w:w="1200" w:type="pct"/>
            <w:hideMark/>
          </w:tcPr>
          <w:p w:rsidR="007506AC" w:rsidRPr="00AB1D74" w:rsidRDefault="007506AC" w:rsidP="00F6442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340D0">
              <w:rPr>
                <w:b/>
                <w:color w:val="000000"/>
                <w:sz w:val="24"/>
                <w:szCs w:val="24"/>
                <w:lang w:val="kk-KZ"/>
              </w:rPr>
              <w:t>1</w:t>
            </w:r>
            <w:r w:rsidR="00A340D0" w:rsidRPr="00A340D0">
              <w:rPr>
                <w:b/>
                <w:color w:val="000000"/>
                <w:sz w:val="24"/>
                <w:szCs w:val="24"/>
                <w:lang w:val="kk-KZ"/>
              </w:rPr>
              <w:t>.</w:t>
            </w:r>
            <w:r w:rsidRPr="00AB1D7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B06694">
              <w:rPr>
                <w:color w:val="000000"/>
                <w:sz w:val="24"/>
                <w:szCs w:val="24"/>
                <w:lang w:val="kk-KZ"/>
              </w:rPr>
              <w:t>Б</w:t>
            </w:r>
            <w:r w:rsidRPr="00AB1D74">
              <w:rPr>
                <w:color w:val="000000"/>
                <w:sz w:val="24"/>
                <w:szCs w:val="24"/>
                <w:lang w:val="kk-KZ"/>
              </w:rPr>
              <w:t xml:space="preserve">ір оқу жылына қызыл диплом иегерлері үшін 150 000 теңге  жеңілдік </w:t>
            </w:r>
          </w:p>
          <w:p w:rsidR="007506AC" w:rsidRPr="00AB1D74" w:rsidRDefault="00A340D0" w:rsidP="00F6442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340D0">
              <w:rPr>
                <w:b/>
                <w:color w:val="000000"/>
                <w:sz w:val="24"/>
                <w:szCs w:val="24"/>
                <w:lang w:val="kk-KZ"/>
              </w:rPr>
              <w:t>2.</w:t>
            </w:r>
            <w:r w:rsidR="007506AC" w:rsidRPr="00AB1D74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B06694">
              <w:rPr>
                <w:color w:val="000000"/>
                <w:sz w:val="24"/>
                <w:szCs w:val="24"/>
                <w:lang w:val="kk-KZ"/>
              </w:rPr>
              <w:t>Б</w:t>
            </w:r>
            <w:r w:rsidR="007506AC" w:rsidRPr="00AB1D74">
              <w:rPr>
                <w:color w:val="000000"/>
                <w:sz w:val="24"/>
                <w:szCs w:val="24"/>
                <w:lang w:val="kk-KZ"/>
              </w:rPr>
              <w:t xml:space="preserve">ір оқу жылына ағымдағы жылдың 25 тамызына дейін 1 бір траншпен 100 % оқу ақысын төлеген жағдайда 50 000 теңге  жеңілдік </w:t>
            </w:r>
          </w:p>
          <w:p w:rsidR="007506AC" w:rsidRPr="00AB1D74" w:rsidRDefault="00A340D0" w:rsidP="00F6442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340D0">
              <w:rPr>
                <w:b/>
                <w:color w:val="000000"/>
                <w:sz w:val="24"/>
                <w:szCs w:val="24"/>
                <w:lang w:val="kk-KZ"/>
              </w:rPr>
              <w:t>3.</w:t>
            </w:r>
            <w:r w:rsidR="007506AC" w:rsidRPr="00AB1D74">
              <w:rPr>
                <w:color w:val="000000"/>
                <w:sz w:val="24"/>
                <w:szCs w:val="24"/>
                <w:lang w:val="kk-KZ"/>
              </w:rPr>
              <w:t xml:space="preserve"> 2.8 және одан жоғары GPA ие </w:t>
            </w:r>
          </w:p>
        </w:tc>
        <w:tc>
          <w:tcPr>
            <w:tcW w:w="1041" w:type="pct"/>
            <w:hideMark/>
          </w:tcPr>
          <w:p w:rsidR="007506AC" w:rsidRPr="00B06694" w:rsidRDefault="007506AC" w:rsidP="00F64421">
            <w:pPr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B06694">
              <w:rPr>
                <w:b/>
                <w:color w:val="000000"/>
                <w:sz w:val="24"/>
                <w:szCs w:val="24"/>
                <w:lang w:val="kk-KZ"/>
              </w:rPr>
              <w:t>3 транш</w:t>
            </w:r>
          </w:p>
          <w:p w:rsidR="007506AC" w:rsidRPr="00AB1D74" w:rsidRDefault="007506AC" w:rsidP="00F6442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 xml:space="preserve">1 транш 25 тамызға дейін-төлем құнының 30% </w:t>
            </w:r>
          </w:p>
          <w:p w:rsidR="007506AC" w:rsidRPr="00AB1D74" w:rsidRDefault="007506AC" w:rsidP="00F6442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 xml:space="preserve">2 транш 01.02.2020 ж .дейін төлем құнының 35% </w:t>
            </w:r>
          </w:p>
          <w:p w:rsidR="007506AC" w:rsidRPr="00AB1D74" w:rsidRDefault="007506AC" w:rsidP="00F6442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 xml:space="preserve">3 транш 01 .05.2020 ж. дейін </w:t>
            </w:r>
          </w:p>
          <w:p w:rsidR="007506AC" w:rsidRPr="00AB1D74" w:rsidRDefault="00F64421" w:rsidP="00F6442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төлем құнының 35%</w:t>
            </w:r>
          </w:p>
        </w:tc>
      </w:tr>
      <w:tr w:rsidR="00F64421" w:rsidRPr="00AB1D74" w:rsidTr="00A340D0">
        <w:trPr>
          <w:trHeight w:val="217"/>
        </w:trPr>
        <w:tc>
          <w:tcPr>
            <w:tcW w:w="576" w:type="pct"/>
            <w:noWrap/>
          </w:tcPr>
          <w:p w:rsidR="00F64421" w:rsidRPr="00AB1D74" w:rsidRDefault="00F64421" w:rsidP="00EF3989">
            <w:pPr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567" w:type="pct"/>
            <w:noWrap/>
          </w:tcPr>
          <w:p w:rsidR="00F64421" w:rsidRPr="00AB1D74" w:rsidRDefault="00F64421" w:rsidP="00EF3989">
            <w:pPr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554" w:type="pct"/>
          </w:tcPr>
          <w:p w:rsidR="00F64421" w:rsidRPr="00AB1D74" w:rsidRDefault="00F64421" w:rsidP="00EF3989">
            <w:pPr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062" w:type="pct"/>
          </w:tcPr>
          <w:p w:rsidR="00F64421" w:rsidRPr="00AB1D74" w:rsidRDefault="00F64421" w:rsidP="00EF3989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b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200" w:type="pct"/>
          </w:tcPr>
          <w:p w:rsidR="00F64421" w:rsidRPr="00AB1D74" w:rsidRDefault="00F64421" w:rsidP="00EF3989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b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041" w:type="pct"/>
          </w:tcPr>
          <w:p w:rsidR="00F64421" w:rsidRPr="00AB1D74" w:rsidRDefault="00F64421" w:rsidP="00EF3989">
            <w:pPr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b/>
                <w:color w:val="000000"/>
                <w:sz w:val="24"/>
                <w:szCs w:val="24"/>
                <w:lang w:val="kk-KZ"/>
              </w:rPr>
              <w:t>6</w:t>
            </w:r>
          </w:p>
        </w:tc>
      </w:tr>
      <w:tr w:rsidR="00F64421" w:rsidRPr="004A3868" w:rsidTr="00A340D0">
        <w:trPr>
          <w:trHeight w:val="70"/>
        </w:trPr>
        <w:tc>
          <w:tcPr>
            <w:tcW w:w="576" w:type="pct"/>
          </w:tcPr>
          <w:p w:rsidR="00F64421" w:rsidRPr="00AB1D74" w:rsidRDefault="00F64421" w:rsidP="00E15F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pct"/>
            <w:noWrap/>
          </w:tcPr>
          <w:p w:rsidR="00F64421" w:rsidRPr="00AB1D74" w:rsidRDefault="00F64421" w:rsidP="008665D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4" w:type="pct"/>
            <w:noWrap/>
          </w:tcPr>
          <w:p w:rsidR="00F64421" w:rsidRPr="00AB1D74" w:rsidRDefault="00F64421" w:rsidP="00E15FA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62" w:type="pct"/>
          </w:tcPr>
          <w:p w:rsidR="00F64421" w:rsidRDefault="00F64421" w:rsidP="00F6442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00" w:type="pct"/>
          </w:tcPr>
          <w:p w:rsidR="00F64421" w:rsidRPr="00AB1D74" w:rsidRDefault="00F64421" w:rsidP="00F6442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>студенттер үшін бір оқу жылына100 000 теңге жеңілдік</w:t>
            </w:r>
          </w:p>
        </w:tc>
        <w:tc>
          <w:tcPr>
            <w:tcW w:w="1041" w:type="pct"/>
          </w:tcPr>
          <w:p w:rsidR="00F64421" w:rsidRPr="00AB1D74" w:rsidRDefault="00F64421" w:rsidP="00F6442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AB1D74" w:rsidRPr="004A3868" w:rsidTr="00A340D0">
        <w:trPr>
          <w:trHeight w:val="1500"/>
        </w:trPr>
        <w:tc>
          <w:tcPr>
            <w:tcW w:w="576" w:type="pct"/>
            <w:vAlign w:val="center"/>
            <w:hideMark/>
          </w:tcPr>
          <w:p w:rsidR="007506AC" w:rsidRPr="00AB1D74" w:rsidRDefault="00A340D0" w:rsidP="00A340D0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</w:rPr>
              <w:t>Интернатура</w:t>
            </w:r>
          </w:p>
        </w:tc>
        <w:tc>
          <w:tcPr>
            <w:tcW w:w="567" w:type="pct"/>
            <w:noWrap/>
            <w:vAlign w:val="center"/>
            <w:hideMark/>
          </w:tcPr>
          <w:p w:rsidR="007506AC" w:rsidRPr="00AB1D74" w:rsidRDefault="007506AC" w:rsidP="00A340D0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>Жалпы медицина</w:t>
            </w:r>
          </w:p>
        </w:tc>
        <w:tc>
          <w:tcPr>
            <w:tcW w:w="554" w:type="pct"/>
            <w:noWrap/>
            <w:vAlign w:val="center"/>
            <w:hideMark/>
          </w:tcPr>
          <w:p w:rsidR="007506AC" w:rsidRPr="00AB1D74" w:rsidRDefault="007506AC" w:rsidP="00A340D0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>850 000</w:t>
            </w:r>
          </w:p>
        </w:tc>
        <w:tc>
          <w:tcPr>
            <w:tcW w:w="1062" w:type="pct"/>
            <w:hideMark/>
          </w:tcPr>
          <w:p w:rsidR="007506AC" w:rsidRPr="00AB1D74" w:rsidRDefault="00A340D0" w:rsidP="00A340D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340D0">
              <w:rPr>
                <w:b/>
                <w:color w:val="000000"/>
                <w:sz w:val="24"/>
                <w:szCs w:val="24"/>
                <w:lang w:val="kk-KZ"/>
              </w:rPr>
              <w:t>1.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B06694">
              <w:rPr>
                <w:color w:val="000000"/>
                <w:sz w:val="24"/>
                <w:szCs w:val="24"/>
                <w:lang w:val="kk-KZ"/>
              </w:rPr>
              <w:t>Б</w:t>
            </w:r>
            <w:r w:rsidR="007506AC" w:rsidRPr="00A340D0">
              <w:rPr>
                <w:color w:val="000000"/>
                <w:sz w:val="24"/>
                <w:szCs w:val="24"/>
                <w:lang w:val="kk-KZ"/>
              </w:rPr>
              <w:t xml:space="preserve">ір оқу жылына қызыл диплом иегерлері үшін </w:t>
            </w:r>
            <w:r w:rsidR="007506AC" w:rsidRPr="00AB1D74">
              <w:rPr>
                <w:color w:val="000000"/>
                <w:sz w:val="24"/>
                <w:szCs w:val="24"/>
                <w:lang w:val="kk-KZ"/>
              </w:rPr>
              <w:t>50 000 теңге  жеңілдік</w:t>
            </w:r>
          </w:p>
          <w:p w:rsidR="007506AC" w:rsidRPr="00AB1D74" w:rsidRDefault="00A340D0" w:rsidP="00A340D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340D0">
              <w:rPr>
                <w:b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B06694">
              <w:rPr>
                <w:color w:val="000000"/>
                <w:sz w:val="24"/>
                <w:szCs w:val="24"/>
                <w:lang w:val="kk-KZ"/>
              </w:rPr>
              <w:t>Б</w:t>
            </w:r>
            <w:r w:rsidR="007506AC" w:rsidRPr="00AB1D74">
              <w:rPr>
                <w:color w:val="000000"/>
                <w:sz w:val="24"/>
                <w:szCs w:val="24"/>
                <w:lang w:val="kk-KZ"/>
              </w:rPr>
              <w:t>ір оқу жылына ағымдағы жылдың 25 тамызына дейін 1 бір траншпен 100 % оқу ақысын төлеген жағдайда 50 000 теңге  жеңілдік</w:t>
            </w:r>
          </w:p>
        </w:tc>
        <w:tc>
          <w:tcPr>
            <w:tcW w:w="1200" w:type="pct"/>
            <w:hideMark/>
          </w:tcPr>
          <w:p w:rsidR="007506AC" w:rsidRPr="00AB1D74" w:rsidRDefault="00A340D0" w:rsidP="00A340D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340D0">
              <w:rPr>
                <w:b/>
                <w:color w:val="000000"/>
                <w:sz w:val="24"/>
                <w:szCs w:val="24"/>
                <w:lang w:val="kk-KZ"/>
              </w:rPr>
              <w:t>1.</w:t>
            </w:r>
            <w:r w:rsidR="00B06694">
              <w:rPr>
                <w:color w:val="000000"/>
                <w:sz w:val="24"/>
                <w:szCs w:val="24"/>
                <w:lang w:val="kk-KZ"/>
              </w:rPr>
              <w:t xml:space="preserve"> Б</w:t>
            </w:r>
            <w:r w:rsidR="007506AC" w:rsidRPr="00AB1D74">
              <w:rPr>
                <w:color w:val="000000"/>
                <w:sz w:val="24"/>
                <w:szCs w:val="24"/>
                <w:lang w:val="kk-KZ"/>
              </w:rPr>
              <w:t xml:space="preserve">ір оқу жылына қызыл диплом иегерлері үшін 100 000 теңге  жеңілдік </w:t>
            </w:r>
          </w:p>
          <w:p w:rsidR="007506AC" w:rsidRPr="00AB1D74" w:rsidRDefault="00A340D0" w:rsidP="00A340D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340D0">
              <w:rPr>
                <w:b/>
                <w:color w:val="000000"/>
                <w:sz w:val="24"/>
                <w:szCs w:val="24"/>
                <w:lang w:val="kk-KZ"/>
              </w:rPr>
              <w:t>2.</w:t>
            </w:r>
            <w:r w:rsidR="00B06694">
              <w:rPr>
                <w:color w:val="000000"/>
                <w:sz w:val="24"/>
                <w:szCs w:val="24"/>
                <w:lang w:val="kk-KZ"/>
              </w:rPr>
              <w:t xml:space="preserve"> Б</w:t>
            </w:r>
            <w:r w:rsidR="007506AC" w:rsidRPr="00AB1D74">
              <w:rPr>
                <w:color w:val="000000"/>
                <w:sz w:val="24"/>
                <w:szCs w:val="24"/>
                <w:lang w:val="kk-KZ"/>
              </w:rPr>
              <w:t xml:space="preserve">ір оқу жылына ағымдағы жылдың 25 тамызына дейін бір траншпен 100 % оқу ақысын төлеген жағдайда 50 000 теңге  жеңілдік </w:t>
            </w:r>
          </w:p>
        </w:tc>
        <w:tc>
          <w:tcPr>
            <w:tcW w:w="1041" w:type="pct"/>
            <w:hideMark/>
          </w:tcPr>
          <w:p w:rsidR="007506AC" w:rsidRPr="00A340D0" w:rsidRDefault="007506AC" w:rsidP="00A340D0">
            <w:pPr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A340D0">
              <w:rPr>
                <w:b/>
                <w:color w:val="000000"/>
                <w:sz w:val="24"/>
                <w:szCs w:val="24"/>
                <w:lang w:val="kk-KZ"/>
              </w:rPr>
              <w:t>3 транш</w:t>
            </w:r>
          </w:p>
          <w:p w:rsidR="007506AC" w:rsidRPr="00AB1D74" w:rsidRDefault="007506AC" w:rsidP="00A340D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>1 транш 25 тамызға дейін-төлем құнының  30%</w:t>
            </w:r>
          </w:p>
          <w:p w:rsidR="007506AC" w:rsidRPr="00AB1D74" w:rsidRDefault="007506AC" w:rsidP="00A340D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>2 транш 01.02.202</w:t>
            </w:r>
            <w:r w:rsidR="00A340D0">
              <w:rPr>
                <w:color w:val="000000"/>
                <w:sz w:val="24"/>
                <w:szCs w:val="24"/>
                <w:lang w:val="kk-KZ"/>
              </w:rPr>
              <w:t xml:space="preserve">0 ж .дейін төлем құнының </w:t>
            </w:r>
            <w:r w:rsidRPr="00AB1D74">
              <w:rPr>
                <w:color w:val="000000"/>
                <w:sz w:val="24"/>
                <w:szCs w:val="24"/>
                <w:lang w:val="kk-KZ"/>
              </w:rPr>
              <w:t xml:space="preserve">35% </w:t>
            </w:r>
          </w:p>
          <w:p w:rsidR="007506AC" w:rsidRPr="00AB1D74" w:rsidRDefault="007506AC" w:rsidP="00A340D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 xml:space="preserve">3 транш 01 .05.2020 ж. дейін </w:t>
            </w:r>
          </w:p>
          <w:p w:rsidR="007506AC" w:rsidRPr="00AB1D74" w:rsidRDefault="00A340D0" w:rsidP="00A340D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төлем құнының 35%</w:t>
            </w:r>
          </w:p>
        </w:tc>
      </w:tr>
      <w:tr w:rsidR="00AB1D74" w:rsidRPr="004A3868" w:rsidTr="00A340D0">
        <w:trPr>
          <w:trHeight w:val="3113"/>
        </w:trPr>
        <w:tc>
          <w:tcPr>
            <w:tcW w:w="576" w:type="pct"/>
            <w:vAlign w:val="center"/>
            <w:hideMark/>
          </w:tcPr>
          <w:p w:rsidR="007506AC" w:rsidRPr="00AB1D74" w:rsidRDefault="007506AC" w:rsidP="00A340D0">
            <w:pPr>
              <w:jc w:val="center"/>
              <w:rPr>
                <w:color w:val="000000"/>
                <w:sz w:val="24"/>
                <w:szCs w:val="24"/>
              </w:rPr>
            </w:pPr>
            <w:r w:rsidRPr="00AB1D74">
              <w:rPr>
                <w:color w:val="000000"/>
                <w:sz w:val="24"/>
                <w:szCs w:val="24"/>
              </w:rPr>
              <w:t>Резидентура</w:t>
            </w:r>
          </w:p>
        </w:tc>
        <w:tc>
          <w:tcPr>
            <w:tcW w:w="567" w:type="pct"/>
            <w:noWrap/>
            <w:vAlign w:val="center"/>
            <w:hideMark/>
          </w:tcPr>
          <w:p w:rsidR="007506AC" w:rsidRPr="00AB1D74" w:rsidRDefault="007506AC" w:rsidP="00A340D0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>барлық мамандықтар</w:t>
            </w:r>
          </w:p>
        </w:tc>
        <w:tc>
          <w:tcPr>
            <w:tcW w:w="554" w:type="pct"/>
            <w:noWrap/>
            <w:vAlign w:val="center"/>
            <w:hideMark/>
          </w:tcPr>
          <w:p w:rsidR="007506AC" w:rsidRPr="00AB1D74" w:rsidRDefault="007506AC" w:rsidP="00A340D0">
            <w:pPr>
              <w:jc w:val="center"/>
              <w:rPr>
                <w:color w:val="000000"/>
                <w:sz w:val="24"/>
                <w:szCs w:val="24"/>
              </w:rPr>
            </w:pPr>
            <w:r w:rsidRPr="00AB1D74">
              <w:rPr>
                <w:color w:val="000000"/>
                <w:sz w:val="24"/>
                <w:szCs w:val="24"/>
              </w:rPr>
              <w:t>1</w:t>
            </w:r>
            <w:r w:rsidR="00A340D0">
              <w:rPr>
                <w:color w:val="000000"/>
                <w:sz w:val="24"/>
                <w:szCs w:val="24"/>
              </w:rPr>
              <w:t xml:space="preserve"> </w:t>
            </w:r>
            <w:r w:rsidRPr="00AB1D74">
              <w:rPr>
                <w:color w:val="000000"/>
                <w:sz w:val="24"/>
                <w:szCs w:val="24"/>
              </w:rPr>
              <w:t>000</w:t>
            </w:r>
            <w:r w:rsidR="00A340D0">
              <w:rPr>
                <w:color w:val="000000"/>
                <w:sz w:val="24"/>
                <w:szCs w:val="24"/>
              </w:rPr>
              <w:t xml:space="preserve"> </w:t>
            </w:r>
            <w:r w:rsidRPr="00AB1D7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62" w:type="pct"/>
            <w:vAlign w:val="center"/>
            <w:hideMark/>
          </w:tcPr>
          <w:p w:rsidR="007506AC" w:rsidRPr="00AB1D74" w:rsidRDefault="00B06694" w:rsidP="00A340D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</w:t>
            </w:r>
            <w:r w:rsidR="007506AC" w:rsidRPr="00AB1D74">
              <w:rPr>
                <w:color w:val="000000"/>
                <w:sz w:val="24"/>
                <w:szCs w:val="24"/>
                <w:lang w:val="kk-KZ"/>
              </w:rPr>
              <w:t>ғымдағы жылдың 25 тамызына дейін оқуға бір</w:t>
            </w:r>
            <w:r w:rsidR="00A340D0">
              <w:rPr>
                <w:color w:val="000000"/>
                <w:sz w:val="24"/>
                <w:szCs w:val="24"/>
                <w:lang w:val="kk-KZ"/>
              </w:rPr>
              <w:t xml:space="preserve"> траншпен 100% төлеген жағдайда </w:t>
            </w:r>
            <w:r w:rsidR="007506AC" w:rsidRPr="00AB1D74">
              <w:rPr>
                <w:color w:val="000000"/>
                <w:sz w:val="24"/>
                <w:szCs w:val="24"/>
                <w:lang w:val="kk-KZ"/>
              </w:rPr>
              <w:t>оқудың бір жылына 150</w:t>
            </w:r>
            <w:r w:rsidR="00A340D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7506AC" w:rsidRPr="00AB1D74">
              <w:rPr>
                <w:color w:val="000000"/>
                <w:sz w:val="24"/>
                <w:szCs w:val="24"/>
                <w:lang w:val="kk-KZ"/>
              </w:rPr>
              <w:t>000 теңге жең</w:t>
            </w:r>
            <w:r w:rsidR="00A340D0">
              <w:rPr>
                <w:color w:val="000000"/>
                <w:sz w:val="24"/>
                <w:szCs w:val="24"/>
                <w:lang w:val="kk-KZ"/>
              </w:rPr>
              <w:t>ілдік</w:t>
            </w:r>
          </w:p>
        </w:tc>
        <w:tc>
          <w:tcPr>
            <w:tcW w:w="1200" w:type="pct"/>
            <w:vAlign w:val="center"/>
            <w:hideMark/>
          </w:tcPr>
          <w:p w:rsidR="007506AC" w:rsidRPr="00AB1D74" w:rsidRDefault="007506AC" w:rsidP="00A340D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>ҚРМУ барлық түлектеріне</w:t>
            </w:r>
          </w:p>
          <w:p w:rsidR="007506AC" w:rsidRPr="00AB1D74" w:rsidRDefault="007506AC" w:rsidP="00A340D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>бір оқу жылына</w:t>
            </w:r>
          </w:p>
          <w:p w:rsidR="007506AC" w:rsidRPr="00AB1D74" w:rsidRDefault="007506AC" w:rsidP="00A340D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>оқуға 100</w:t>
            </w:r>
            <w:r w:rsidR="00A340D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AB1D74">
              <w:rPr>
                <w:color w:val="000000"/>
                <w:sz w:val="24"/>
                <w:szCs w:val="24"/>
                <w:lang w:val="kk-KZ"/>
              </w:rPr>
              <w:t>000 теңге жеңілдік</w:t>
            </w:r>
          </w:p>
        </w:tc>
        <w:tc>
          <w:tcPr>
            <w:tcW w:w="1041" w:type="pct"/>
            <w:hideMark/>
          </w:tcPr>
          <w:p w:rsidR="007506AC" w:rsidRPr="00A340D0" w:rsidRDefault="00A340D0" w:rsidP="00A340D0">
            <w:pPr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A340D0">
              <w:rPr>
                <w:b/>
                <w:color w:val="000000"/>
                <w:sz w:val="24"/>
                <w:szCs w:val="24"/>
                <w:lang w:val="kk-KZ"/>
              </w:rPr>
              <w:t>4 транш</w:t>
            </w:r>
          </w:p>
          <w:p w:rsidR="007506AC" w:rsidRPr="00AB1D74" w:rsidRDefault="007506AC" w:rsidP="00A340D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340D0">
              <w:rPr>
                <w:b/>
                <w:color w:val="000000"/>
                <w:sz w:val="24"/>
                <w:szCs w:val="24"/>
                <w:lang w:val="kk-KZ"/>
              </w:rPr>
              <w:t>1</w:t>
            </w:r>
            <w:r w:rsidR="00A340D0" w:rsidRPr="00A340D0">
              <w:rPr>
                <w:b/>
                <w:color w:val="000000"/>
                <w:sz w:val="24"/>
                <w:szCs w:val="24"/>
                <w:lang w:val="kk-KZ"/>
              </w:rPr>
              <w:t>.</w:t>
            </w:r>
            <w:r w:rsidRPr="00AB1D74">
              <w:rPr>
                <w:color w:val="000000"/>
                <w:sz w:val="24"/>
                <w:szCs w:val="24"/>
                <w:lang w:val="kk-KZ"/>
              </w:rPr>
              <w:t xml:space="preserve"> транш 25 тамызға дейін-төлем құнының  25% </w:t>
            </w:r>
          </w:p>
          <w:p w:rsidR="007506AC" w:rsidRPr="00AB1D74" w:rsidRDefault="007506AC" w:rsidP="00A340D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340D0">
              <w:rPr>
                <w:b/>
                <w:color w:val="000000"/>
                <w:sz w:val="24"/>
                <w:szCs w:val="24"/>
                <w:lang w:val="kk-KZ"/>
              </w:rPr>
              <w:t>2</w:t>
            </w:r>
            <w:r w:rsidR="00A340D0" w:rsidRPr="00A340D0">
              <w:rPr>
                <w:b/>
                <w:color w:val="000000"/>
                <w:sz w:val="24"/>
                <w:szCs w:val="24"/>
                <w:lang w:val="kk-KZ"/>
              </w:rPr>
              <w:t>.</w:t>
            </w:r>
            <w:r w:rsidRPr="00AB1D74">
              <w:rPr>
                <w:color w:val="000000"/>
                <w:sz w:val="24"/>
                <w:szCs w:val="24"/>
                <w:lang w:val="kk-KZ"/>
              </w:rPr>
              <w:t xml:space="preserve"> транш 01.12.2019 ж .дейін төлем құнының  25%</w:t>
            </w:r>
          </w:p>
          <w:p w:rsidR="007506AC" w:rsidRPr="00AB1D74" w:rsidRDefault="007506AC" w:rsidP="00A340D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340D0">
              <w:rPr>
                <w:b/>
                <w:color w:val="000000"/>
                <w:sz w:val="24"/>
                <w:szCs w:val="24"/>
                <w:lang w:val="kk-KZ"/>
              </w:rPr>
              <w:t>3</w:t>
            </w:r>
            <w:r w:rsidR="00A340D0" w:rsidRPr="00A340D0">
              <w:rPr>
                <w:b/>
                <w:color w:val="000000"/>
                <w:sz w:val="24"/>
                <w:szCs w:val="24"/>
                <w:lang w:val="kk-KZ"/>
              </w:rPr>
              <w:t>.</w:t>
            </w:r>
            <w:r w:rsidRPr="00AB1D74">
              <w:rPr>
                <w:color w:val="000000"/>
                <w:sz w:val="24"/>
                <w:szCs w:val="24"/>
                <w:lang w:val="kk-KZ"/>
              </w:rPr>
              <w:t xml:space="preserve"> транш 01 .03.2020 ж. дейін төлем құнының   25</w:t>
            </w:r>
            <w:r w:rsidR="00A340D0">
              <w:rPr>
                <w:color w:val="000000"/>
                <w:sz w:val="24"/>
                <w:szCs w:val="24"/>
                <w:lang w:val="kk-KZ"/>
              </w:rPr>
              <w:t>%</w:t>
            </w:r>
          </w:p>
          <w:p w:rsidR="007506AC" w:rsidRPr="00AB1D74" w:rsidRDefault="007506AC" w:rsidP="00A340D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340D0">
              <w:rPr>
                <w:b/>
                <w:color w:val="000000"/>
                <w:sz w:val="24"/>
                <w:szCs w:val="24"/>
                <w:lang w:val="kk-KZ"/>
              </w:rPr>
              <w:t>4</w:t>
            </w:r>
            <w:r w:rsidR="00A340D0" w:rsidRPr="00A340D0">
              <w:rPr>
                <w:b/>
                <w:color w:val="000000"/>
                <w:sz w:val="24"/>
                <w:szCs w:val="24"/>
                <w:lang w:val="kk-KZ"/>
              </w:rPr>
              <w:t>.</w:t>
            </w:r>
            <w:r w:rsidRPr="00AB1D74">
              <w:rPr>
                <w:color w:val="000000"/>
                <w:sz w:val="24"/>
                <w:szCs w:val="24"/>
                <w:lang w:val="kk-KZ"/>
              </w:rPr>
              <w:t xml:space="preserve"> транш 01 .06.2020 ж. дейін төлем құнының   25% </w:t>
            </w:r>
          </w:p>
        </w:tc>
      </w:tr>
      <w:tr w:rsidR="00AB1D74" w:rsidRPr="004A3868" w:rsidTr="00A340D0">
        <w:trPr>
          <w:trHeight w:val="248"/>
        </w:trPr>
        <w:tc>
          <w:tcPr>
            <w:tcW w:w="576" w:type="pct"/>
            <w:vAlign w:val="center"/>
            <w:hideMark/>
          </w:tcPr>
          <w:p w:rsidR="007506AC" w:rsidRPr="00AB1D74" w:rsidRDefault="007506AC" w:rsidP="00A340D0">
            <w:pPr>
              <w:jc w:val="center"/>
              <w:rPr>
                <w:color w:val="000000"/>
                <w:sz w:val="24"/>
                <w:szCs w:val="24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>М</w:t>
            </w:r>
            <w:proofErr w:type="spellStart"/>
            <w:r w:rsidRPr="00AB1D74">
              <w:rPr>
                <w:color w:val="000000"/>
                <w:sz w:val="24"/>
                <w:szCs w:val="24"/>
              </w:rPr>
              <w:t>агистратура</w:t>
            </w:r>
            <w:proofErr w:type="spellEnd"/>
          </w:p>
        </w:tc>
        <w:tc>
          <w:tcPr>
            <w:tcW w:w="567" w:type="pct"/>
            <w:noWrap/>
            <w:vAlign w:val="center"/>
            <w:hideMark/>
          </w:tcPr>
          <w:p w:rsidR="007506AC" w:rsidRPr="00AB1D74" w:rsidRDefault="007506AC" w:rsidP="00A340D0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>барлық мамандықтар мен бағыттар</w:t>
            </w:r>
          </w:p>
          <w:p w:rsidR="007506AC" w:rsidRPr="00AB1D74" w:rsidRDefault="007506AC" w:rsidP="00A340D0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554" w:type="pct"/>
            <w:noWrap/>
            <w:vAlign w:val="center"/>
            <w:hideMark/>
          </w:tcPr>
          <w:p w:rsidR="007506AC" w:rsidRPr="00AB1D74" w:rsidRDefault="007506AC" w:rsidP="00A340D0">
            <w:pPr>
              <w:jc w:val="center"/>
              <w:rPr>
                <w:color w:val="000000"/>
                <w:sz w:val="24"/>
                <w:szCs w:val="24"/>
              </w:rPr>
            </w:pPr>
            <w:r w:rsidRPr="00AB1D74">
              <w:rPr>
                <w:color w:val="000000"/>
                <w:sz w:val="24"/>
                <w:szCs w:val="24"/>
              </w:rPr>
              <w:t>780</w:t>
            </w:r>
            <w:r w:rsidR="00A340D0">
              <w:rPr>
                <w:color w:val="000000"/>
                <w:sz w:val="24"/>
                <w:szCs w:val="24"/>
              </w:rPr>
              <w:t xml:space="preserve"> </w:t>
            </w:r>
            <w:r w:rsidRPr="00AB1D7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2" w:type="pct"/>
            <w:gridSpan w:val="2"/>
            <w:vAlign w:val="center"/>
            <w:hideMark/>
          </w:tcPr>
          <w:p w:rsidR="007506AC" w:rsidRPr="00AB1D74" w:rsidRDefault="007506AC" w:rsidP="00A340D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>Ағымдағы жылдың 25 тамызына дейін бір оқу жылына бір траншпен 100 % төлем кезінде 50 000 теңге жеңілдік</w:t>
            </w:r>
          </w:p>
        </w:tc>
        <w:tc>
          <w:tcPr>
            <w:tcW w:w="1041" w:type="pct"/>
            <w:hideMark/>
          </w:tcPr>
          <w:p w:rsidR="007506AC" w:rsidRPr="00A340D0" w:rsidRDefault="007506AC" w:rsidP="00752ED7">
            <w:pPr>
              <w:rPr>
                <w:b/>
                <w:color w:val="000000"/>
                <w:sz w:val="24"/>
                <w:szCs w:val="24"/>
                <w:lang w:val="kk-KZ"/>
              </w:rPr>
            </w:pPr>
            <w:r w:rsidRPr="00A340D0">
              <w:rPr>
                <w:b/>
                <w:color w:val="000000"/>
                <w:sz w:val="24"/>
                <w:szCs w:val="24"/>
                <w:lang w:val="kk-KZ"/>
              </w:rPr>
              <w:t>4 транш</w:t>
            </w:r>
          </w:p>
          <w:p w:rsidR="007506AC" w:rsidRPr="00AB1D74" w:rsidRDefault="007506AC" w:rsidP="00752ED7">
            <w:pPr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>1 транш 25 тамызға дейін-төлем құнының</w:t>
            </w:r>
            <w:r w:rsidR="00A340D0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AB1D74">
              <w:rPr>
                <w:color w:val="000000"/>
                <w:sz w:val="24"/>
                <w:szCs w:val="24"/>
                <w:lang w:val="kk-KZ"/>
              </w:rPr>
              <w:t>25%</w:t>
            </w:r>
          </w:p>
          <w:p w:rsidR="007506AC" w:rsidRPr="00AB1D74" w:rsidRDefault="007506AC" w:rsidP="00752ED7">
            <w:pPr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>2 транш 01.</w:t>
            </w:r>
            <w:r w:rsidR="00A340D0">
              <w:rPr>
                <w:color w:val="000000"/>
                <w:sz w:val="24"/>
                <w:szCs w:val="24"/>
                <w:lang w:val="kk-KZ"/>
              </w:rPr>
              <w:t xml:space="preserve">12.2019 ж .дейін төлем құнының </w:t>
            </w:r>
            <w:r w:rsidRPr="00AB1D74">
              <w:rPr>
                <w:color w:val="000000"/>
                <w:sz w:val="24"/>
                <w:szCs w:val="24"/>
                <w:lang w:val="kk-KZ"/>
              </w:rPr>
              <w:t>25%</w:t>
            </w:r>
          </w:p>
          <w:p w:rsidR="007506AC" w:rsidRPr="00AB1D74" w:rsidRDefault="007506AC" w:rsidP="00752ED7">
            <w:pPr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>3 транш 01 .</w:t>
            </w:r>
            <w:r w:rsidR="00A340D0">
              <w:rPr>
                <w:color w:val="000000"/>
                <w:sz w:val="24"/>
                <w:szCs w:val="24"/>
                <w:lang w:val="kk-KZ"/>
              </w:rPr>
              <w:t>03.2020 ж. дейін төлем құнының</w:t>
            </w:r>
            <w:r w:rsidRPr="00AB1D74">
              <w:rPr>
                <w:color w:val="000000"/>
                <w:sz w:val="24"/>
                <w:szCs w:val="24"/>
                <w:lang w:val="kk-KZ"/>
              </w:rPr>
              <w:t xml:space="preserve"> 25%</w:t>
            </w:r>
          </w:p>
          <w:p w:rsidR="007506AC" w:rsidRPr="00AB1D74" w:rsidRDefault="007506AC" w:rsidP="00752ED7">
            <w:pPr>
              <w:rPr>
                <w:color w:val="000000"/>
                <w:sz w:val="24"/>
                <w:szCs w:val="24"/>
                <w:lang w:val="kk-KZ"/>
              </w:rPr>
            </w:pPr>
            <w:r w:rsidRPr="00AB1D74">
              <w:rPr>
                <w:color w:val="000000"/>
                <w:sz w:val="24"/>
                <w:szCs w:val="24"/>
                <w:lang w:val="kk-KZ"/>
              </w:rPr>
              <w:t>4 транш 01 .</w:t>
            </w:r>
            <w:r w:rsidR="00A340D0">
              <w:rPr>
                <w:color w:val="000000"/>
                <w:sz w:val="24"/>
                <w:szCs w:val="24"/>
                <w:lang w:val="kk-KZ"/>
              </w:rPr>
              <w:t>06.2020 ж. дейін төлем құнының</w:t>
            </w:r>
            <w:r w:rsidRPr="00AB1D74">
              <w:rPr>
                <w:color w:val="000000"/>
                <w:sz w:val="24"/>
                <w:szCs w:val="24"/>
                <w:lang w:val="kk-KZ"/>
              </w:rPr>
              <w:t xml:space="preserve"> 25%</w:t>
            </w:r>
          </w:p>
        </w:tc>
      </w:tr>
    </w:tbl>
    <w:p w:rsidR="00752ED7" w:rsidRDefault="00752ED7" w:rsidP="003523BB">
      <w:pPr>
        <w:jc w:val="both"/>
        <w:rPr>
          <w:lang w:val="kk-KZ"/>
        </w:rPr>
      </w:pPr>
      <w:r>
        <w:rPr>
          <w:lang w:val="kk-KZ"/>
        </w:rPr>
        <w:br w:type="page"/>
      </w:r>
    </w:p>
    <w:p w:rsidR="00752ED7" w:rsidRPr="00752ED7" w:rsidRDefault="00752ED7" w:rsidP="00752ED7">
      <w:pPr>
        <w:jc w:val="right"/>
        <w:rPr>
          <w:sz w:val="28"/>
          <w:szCs w:val="28"/>
          <w:lang w:val="kk-KZ"/>
        </w:rPr>
      </w:pPr>
      <w:r w:rsidRPr="00752ED7">
        <w:rPr>
          <w:sz w:val="28"/>
          <w:szCs w:val="28"/>
          <w:lang w:val="kk-KZ"/>
        </w:rPr>
        <w:lastRenderedPageBreak/>
        <w:t>Приложение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985"/>
        <w:gridCol w:w="2125"/>
        <w:gridCol w:w="5386"/>
        <w:gridCol w:w="4330"/>
      </w:tblGrid>
      <w:tr w:rsidR="00714695" w:rsidRPr="001720A4" w:rsidTr="00714695">
        <w:trPr>
          <w:trHeight w:val="892"/>
        </w:trPr>
        <w:tc>
          <w:tcPr>
            <w:tcW w:w="497" w:type="pct"/>
            <w:shd w:val="clear" w:color="auto" w:fill="auto"/>
            <w:noWrap/>
            <w:vAlign w:val="center"/>
            <w:hideMark/>
          </w:tcPr>
          <w:p w:rsidR="00E15FAD" w:rsidRPr="001720A4" w:rsidRDefault="00E15FAD" w:rsidP="00E15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20A4">
              <w:rPr>
                <w:b/>
                <w:bCs/>
                <w:color w:val="000000"/>
                <w:sz w:val="24"/>
                <w:szCs w:val="24"/>
              </w:rPr>
              <w:t>Уровень обучения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E15FAD" w:rsidRPr="001720A4" w:rsidRDefault="00E15FAD" w:rsidP="00E15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20A4">
              <w:rPr>
                <w:b/>
                <w:bCs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E15FAD" w:rsidRPr="001720A4" w:rsidRDefault="00E15FAD" w:rsidP="00E15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20A4">
              <w:rPr>
                <w:b/>
                <w:bCs/>
                <w:color w:val="000000"/>
                <w:sz w:val="24"/>
                <w:szCs w:val="24"/>
              </w:rPr>
              <w:t>Стоимость</w:t>
            </w:r>
            <w:r w:rsidRPr="007C43E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720A4">
              <w:rPr>
                <w:b/>
                <w:bCs/>
                <w:color w:val="000000"/>
                <w:sz w:val="24"/>
                <w:szCs w:val="24"/>
              </w:rPr>
              <w:t>на 2019-2020 год обучения (тенге)</w:t>
            </w:r>
          </w:p>
        </w:tc>
        <w:tc>
          <w:tcPr>
            <w:tcW w:w="1754" w:type="pct"/>
            <w:shd w:val="clear" w:color="auto" w:fill="auto"/>
            <w:noWrap/>
            <w:vAlign w:val="center"/>
            <w:hideMark/>
          </w:tcPr>
          <w:p w:rsidR="00E15FAD" w:rsidRPr="001720A4" w:rsidRDefault="00E15FAD" w:rsidP="00E15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20A4">
              <w:rPr>
                <w:b/>
                <w:bCs/>
                <w:color w:val="000000"/>
                <w:sz w:val="24"/>
                <w:szCs w:val="24"/>
              </w:rPr>
              <w:t>Скидки</w:t>
            </w:r>
            <w:r w:rsidRPr="007C43E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720A4">
              <w:rPr>
                <w:b/>
                <w:bCs/>
                <w:color w:val="000000"/>
                <w:sz w:val="24"/>
                <w:szCs w:val="24"/>
              </w:rPr>
              <w:t>на обучение</w:t>
            </w:r>
          </w:p>
        </w:tc>
        <w:tc>
          <w:tcPr>
            <w:tcW w:w="1410" w:type="pct"/>
            <w:shd w:val="clear" w:color="auto" w:fill="auto"/>
            <w:noWrap/>
            <w:vAlign w:val="center"/>
            <w:hideMark/>
          </w:tcPr>
          <w:p w:rsidR="00E15FAD" w:rsidRPr="001720A4" w:rsidRDefault="00E15FAD" w:rsidP="00E15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20A4">
              <w:rPr>
                <w:b/>
                <w:bCs/>
                <w:color w:val="000000"/>
                <w:sz w:val="24"/>
                <w:szCs w:val="24"/>
              </w:rPr>
              <w:t>Транши</w:t>
            </w:r>
          </w:p>
        </w:tc>
      </w:tr>
      <w:tr w:rsidR="00714695" w:rsidRPr="001720A4" w:rsidTr="00714695">
        <w:trPr>
          <w:trHeight w:val="285"/>
        </w:trPr>
        <w:tc>
          <w:tcPr>
            <w:tcW w:w="497" w:type="pct"/>
            <w:shd w:val="clear" w:color="auto" w:fill="auto"/>
            <w:noWrap/>
            <w:vAlign w:val="center"/>
            <w:hideMark/>
          </w:tcPr>
          <w:p w:rsidR="00714695" w:rsidRPr="001720A4" w:rsidRDefault="00714695" w:rsidP="00752E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20A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714695" w:rsidRPr="001720A4" w:rsidRDefault="00714695" w:rsidP="00752E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20A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14695" w:rsidRPr="001720A4" w:rsidRDefault="00714695" w:rsidP="00752E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20A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4" w:type="pct"/>
            <w:shd w:val="clear" w:color="auto" w:fill="auto"/>
            <w:noWrap/>
            <w:vAlign w:val="center"/>
            <w:hideMark/>
          </w:tcPr>
          <w:p w:rsidR="00714695" w:rsidRPr="001720A4" w:rsidRDefault="00714695" w:rsidP="007146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20A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0" w:type="pct"/>
            <w:shd w:val="clear" w:color="auto" w:fill="auto"/>
            <w:noWrap/>
            <w:hideMark/>
          </w:tcPr>
          <w:p w:rsidR="00714695" w:rsidRPr="001720A4" w:rsidRDefault="00714695" w:rsidP="00752E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14695" w:rsidRPr="001720A4" w:rsidTr="00714695">
        <w:trPr>
          <w:trHeight w:val="1412"/>
        </w:trPr>
        <w:tc>
          <w:tcPr>
            <w:tcW w:w="497" w:type="pct"/>
            <w:vMerge w:val="restart"/>
            <w:shd w:val="clear" w:color="auto" w:fill="auto"/>
            <w:noWrap/>
            <w:vAlign w:val="center"/>
            <w:hideMark/>
          </w:tcPr>
          <w:p w:rsidR="00714695" w:rsidRPr="001720A4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720A4">
              <w:rPr>
                <w:color w:val="000000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714695" w:rsidRPr="001720A4" w:rsidRDefault="00714695" w:rsidP="00714695">
            <w:pPr>
              <w:jc w:val="center"/>
              <w:rPr>
                <w:color w:val="000000"/>
                <w:sz w:val="24"/>
                <w:szCs w:val="24"/>
              </w:rPr>
            </w:pPr>
            <w:r w:rsidRPr="001720A4">
              <w:rPr>
                <w:color w:val="000000"/>
                <w:sz w:val="24"/>
                <w:szCs w:val="24"/>
              </w:rPr>
              <w:t>Общая медицина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714695" w:rsidRPr="00714695" w:rsidRDefault="00714695" w:rsidP="007146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750 </w:t>
            </w:r>
            <w:r w:rsidRPr="0071469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714695" w:rsidRPr="00714695" w:rsidRDefault="00714695" w:rsidP="00714695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4695">
              <w:rPr>
                <w:b/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4695">
              <w:rPr>
                <w:color w:val="000000"/>
                <w:sz w:val="24"/>
                <w:szCs w:val="24"/>
              </w:rPr>
              <w:t xml:space="preserve">50 000 </w:t>
            </w:r>
            <w:r w:rsidRPr="00714695">
              <w:rPr>
                <w:color w:val="000000"/>
                <w:sz w:val="24"/>
                <w:szCs w:val="24"/>
                <w:lang w:val="kk-KZ"/>
              </w:rPr>
              <w:t xml:space="preserve">тенге </w:t>
            </w:r>
            <w:r w:rsidRPr="00714695">
              <w:rPr>
                <w:color w:val="000000"/>
                <w:sz w:val="24"/>
                <w:szCs w:val="24"/>
              </w:rPr>
              <w:t xml:space="preserve">скидка в случаи 100% оплаты за обучение  (одним траншем) до 25 августа текущего года </w:t>
            </w:r>
          </w:p>
          <w:p w:rsidR="00714695" w:rsidRPr="00714695" w:rsidRDefault="00714695" w:rsidP="00714695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4695">
              <w:rPr>
                <w:b/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4695">
              <w:rPr>
                <w:color w:val="000000"/>
                <w:sz w:val="24"/>
                <w:szCs w:val="24"/>
              </w:rPr>
              <w:t>15% на весь период обучения для выпускников КРМК (колледж)</w:t>
            </w:r>
          </w:p>
        </w:tc>
        <w:tc>
          <w:tcPr>
            <w:tcW w:w="1410" w:type="pct"/>
            <w:shd w:val="clear" w:color="auto" w:fill="auto"/>
            <w:hideMark/>
          </w:tcPr>
          <w:p w:rsidR="00714695" w:rsidRPr="001720A4" w:rsidRDefault="00714695" w:rsidP="00824D87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>1 транш до 25.08.2019г. оплата - 50</w:t>
            </w:r>
            <w:r w:rsidRPr="001720A4">
              <w:rPr>
                <w:color w:val="000000"/>
                <w:sz w:val="24"/>
                <w:szCs w:val="24"/>
              </w:rPr>
              <w:t>% стоимости</w:t>
            </w:r>
          </w:p>
          <w:p w:rsidR="00714695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транш до 01.02.2020г.</w:t>
            </w:r>
          </w:p>
          <w:p w:rsidR="00714695" w:rsidRPr="00FF3EB0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оплата- 50% стоимости</w:t>
            </w:r>
          </w:p>
        </w:tc>
      </w:tr>
      <w:tr w:rsidR="00714695" w:rsidRPr="001720A4" w:rsidTr="00714695">
        <w:trPr>
          <w:trHeight w:val="1312"/>
        </w:trPr>
        <w:tc>
          <w:tcPr>
            <w:tcW w:w="497" w:type="pct"/>
            <w:vMerge/>
            <w:shd w:val="clear" w:color="auto" w:fill="auto"/>
            <w:vAlign w:val="center"/>
            <w:hideMark/>
          </w:tcPr>
          <w:p w:rsidR="00714695" w:rsidRPr="001720A4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714695" w:rsidRPr="001720A4" w:rsidRDefault="00714695" w:rsidP="00714695">
            <w:pPr>
              <w:jc w:val="center"/>
              <w:rPr>
                <w:color w:val="000000"/>
                <w:sz w:val="24"/>
                <w:szCs w:val="24"/>
              </w:rPr>
            </w:pPr>
            <w:r w:rsidRPr="001720A4">
              <w:rPr>
                <w:color w:val="000000"/>
                <w:sz w:val="22"/>
                <w:szCs w:val="22"/>
              </w:rPr>
              <w:t>Стоматология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714695" w:rsidRPr="001720A4" w:rsidRDefault="00714695" w:rsidP="00714695">
            <w:pPr>
              <w:jc w:val="center"/>
              <w:rPr>
                <w:color w:val="000000"/>
                <w:sz w:val="24"/>
                <w:szCs w:val="24"/>
              </w:rPr>
            </w:pPr>
            <w:r w:rsidRPr="001720A4">
              <w:rPr>
                <w:color w:val="000000"/>
                <w:sz w:val="24"/>
                <w:szCs w:val="24"/>
              </w:rPr>
              <w:t>900 000</w:t>
            </w:r>
          </w:p>
        </w:tc>
        <w:tc>
          <w:tcPr>
            <w:tcW w:w="1754" w:type="pct"/>
            <w:shd w:val="clear" w:color="auto" w:fill="auto"/>
            <w:vAlign w:val="center"/>
            <w:hideMark/>
          </w:tcPr>
          <w:p w:rsidR="00714695" w:rsidRPr="00714695" w:rsidRDefault="00714695" w:rsidP="00714695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4695">
              <w:rPr>
                <w:b/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4695">
              <w:rPr>
                <w:color w:val="000000"/>
                <w:sz w:val="24"/>
                <w:szCs w:val="24"/>
              </w:rPr>
              <w:t xml:space="preserve">50 000 </w:t>
            </w:r>
            <w:r w:rsidRPr="00714695">
              <w:rPr>
                <w:color w:val="000000"/>
                <w:sz w:val="24"/>
                <w:szCs w:val="24"/>
                <w:lang w:val="kk-KZ"/>
              </w:rPr>
              <w:t xml:space="preserve">тенге </w:t>
            </w:r>
            <w:r w:rsidRPr="00714695">
              <w:rPr>
                <w:color w:val="000000"/>
                <w:sz w:val="24"/>
                <w:szCs w:val="24"/>
              </w:rPr>
              <w:t xml:space="preserve">скидка в случаи 100% оплаты за обучение  (одним траншем) до 25 августа текущего года </w:t>
            </w:r>
          </w:p>
          <w:p w:rsidR="00714695" w:rsidRPr="00714695" w:rsidRDefault="00714695" w:rsidP="00714695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4695">
              <w:rPr>
                <w:b/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4695">
              <w:rPr>
                <w:color w:val="000000"/>
                <w:sz w:val="24"/>
                <w:szCs w:val="24"/>
              </w:rPr>
              <w:t>15% на весь период обучения для выпускников КРМК (колледж)</w:t>
            </w:r>
          </w:p>
        </w:tc>
        <w:tc>
          <w:tcPr>
            <w:tcW w:w="1410" w:type="pct"/>
            <w:shd w:val="clear" w:color="auto" w:fill="auto"/>
            <w:hideMark/>
          </w:tcPr>
          <w:p w:rsidR="00714695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транш до 25.08.2019г.</w:t>
            </w:r>
          </w:p>
          <w:p w:rsidR="00714695" w:rsidRPr="001720A4" w:rsidRDefault="00714695" w:rsidP="00824D87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>оплата - 50</w:t>
            </w:r>
            <w:r w:rsidRPr="001720A4">
              <w:rPr>
                <w:color w:val="000000"/>
                <w:sz w:val="24"/>
                <w:szCs w:val="24"/>
              </w:rPr>
              <w:t>% стоимости</w:t>
            </w:r>
          </w:p>
          <w:p w:rsidR="00714695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транш до 01.02.2020г.</w:t>
            </w:r>
          </w:p>
          <w:p w:rsidR="00714695" w:rsidRPr="001720A4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оплата- 50% стоимости</w:t>
            </w:r>
          </w:p>
        </w:tc>
      </w:tr>
      <w:tr w:rsidR="00714695" w:rsidRPr="001720A4" w:rsidTr="00714695">
        <w:trPr>
          <w:trHeight w:val="984"/>
        </w:trPr>
        <w:tc>
          <w:tcPr>
            <w:tcW w:w="497" w:type="pct"/>
            <w:vMerge/>
            <w:shd w:val="clear" w:color="auto" w:fill="auto"/>
            <w:vAlign w:val="center"/>
            <w:hideMark/>
          </w:tcPr>
          <w:p w:rsidR="00714695" w:rsidRPr="001720A4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714695" w:rsidRPr="001720A4" w:rsidRDefault="00714695" w:rsidP="00714695">
            <w:pPr>
              <w:jc w:val="center"/>
              <w:rPr>
                <w:color w:val="000000"/>
                <w:sz w:val="24"/>
                <w:szCs w:val="24"/>
              </w:rPr>
            </w:pPr>
            <w:r w:rsidRPr="001720A4">
              <w:rPr>
                <w:color w:val="000000"/>
                <w:sz w:val="22"/>
                <w:szCs w:val="22"/>
              </w:rPr>
              <w:t>Фармация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714695" w:rsidRPr="001720A4" w:rsidRDefault="00714695" w:rsidP="00714695">
            <w:pPr>
              <w:jc w:val="center"/>
              <w:rPr>
                <w:color w:val="000000"/>
                <w:sz w:val="24"/>
                <w:szCs w:val="24"/>
              </w:rPr>
            </w:pPr>
            <w:r w:rsidRPr="001720A4">
              <w:rPr>
                <w:color w:val="000000"/>
                <w:sz w:val="24"/>
                <w:szCs w:val="24"/>
              </w:rPr>
              <w:t>609 000</w:t>
            </w:r>
          </w:p>
        </w:tc>
        <w:tc>
          <w:tcPr>
            <w:tcW w:w="1754" w:type="pct"/>
            <w:vMerge w:val="restart"/>
            <w:shd w:val="clear" w:color="auto" w:fill="auto"/>
            <w:hideMark/>
          </w:tcPr>
          <w:p w:rsidR="00714695" w:rsidRPr="00714695" w:rsidRDefault="00714695" w:rsidP="00714695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4695">
              <w:rPr>
                <w:b/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4695">
              <w:rPr>
                <w:color w:val="000000"/>
                <w:sz w:val="24"/>
                <w:szCs w:val="24"/>
                <w:lang w:val="kk-KZ"/>
              </w:rPr>
              <w:t>5</w:t>
            </w:r>
            <w:r w:rsidRPr="00714695">
              <w:rPr>
                <w:color w:val="000000"/>
                <w:sz w:val="24"/>
                <w:szCs w:val="24"/>
              </w:rPr>
              <w:t xml:space="preserve">0 000 </w:t>
            </w:r>
            <w:r w:rsidRPr="00714695">
              <w:rPr>
                <w:color w:val="000000"/>
                <w:sz w:val="24"/>
                <w:szCs w:val="24"/>
                <w:lang w:val="kk-KZ"/>
              </w:rPr>
              <w:t xml:space="preserve">тенге </w:t>
            </w:r>
            <w:r w:rsidRPr="00714695">
              <w:rPr>
                <w:color w:val="000000"/>
                <w:sz w:val="24"/>
                <w:szCs w:val="24"/>
              </w:rPr>
              <w:t xml:space="preserve">скидка в случаи 100% оплаты за обучение  (одним траншем) до 25 августа текущего года </w:t>
            </w:r>
          </w:p>
          <w:p w:rsidR="00714695" w:rsidRPr="00714695" w:rsidRDefault="00714695" w:rsidP="00714695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4695">
              <w:rPr>
                <w:b/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4695">
              <w:rPr>
                <w:color w:val="000000"/>
                <w:sz w:val="24"/>
                <w:szCs w:val="24"/>
              </w:rPr>
              <w:t>15% на весь период обучения для выпускников КРМК (колледж)</w:t>
            </w:r>
          </w:p>
        </w:tc>
        <w:tc>
          <w:tcPr>
            <w:tcW w:w="1410" w:type="pct"/>
            <w:shd w:val="clear" w:color="auto" w:fill="auto"/>
            <w:hideMark/>
          </w:tcPr>
          <w:p w:rsidR="00714695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транш до 25.08.2019г.</w:t>
            </w:r>
          </w:p>
          <w:p w:rsidR="00714695" w:rsidRPr="001720A4" w:rsidRDefault="00714695" w:rsidP="00824D87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>оплата - 50</w:t>
            </w:r>
            <w:r w:rsidRPr="001720A4">
              <w:rPr>
                <w:color w:val="000000"/>
                <w:sz w:val="24"/>
                <w:szCs w:val="24"/>
              </w:rPr>
              <w:t>% стоимости</w:t>
            </w:r>
          </w:p>
          <w:p w:rsidR="00714695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транш до 01.02.2020г.</w:t>
            </w:r>
          </w:p>
          <w:p w:rsidR="00714695" w:rsidRPr="001720A4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оплата- 50% стоимости</w:t>
            </w:r>
          </w:p>
        </w:tc>
      </w:tr>
      <w:tr w:rsidR="00714695" w:rsidRPr="001720A4" w:rsidTr="00714695">
        <w:trPr>
          <w:trHeight w:val="1170"/>
        </w:trPr>
        <w:tc>
          <w:tcPr>
            <w:tcW w:w="497" w:type="pct"/>
            <w:vMerge/>
            <w:shd w:val="clear" w:color="auto" w:fill="auto"/>
            <w:vAlign w:val="center"/>
            <w:hideMark/>
          </w:tcPr>
          <w:p w:rsidR="00714695" w:rsidRPr="001720A4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714695" w:rsidRPr="001720A4" w:rsidRDefault="00714695" w:rsidP="00714695">
            <w:pPr>
              <w:jc w:val="center"/>
              <w:rPr>
                <w:color w:val="000000"/>
                <w:sz w:val="24"/>
                <w:szCs w:val="24"/>
              </w:rPr>
            </w:pPr>
            <w:r w:rsidRPr="001720A4">
              <w:rPr>
                <w:color w:val="000000"/>
                <w:sz w:val="24"/>
                <w:szCs w:val="24"/>
              </w:rPr>
              <w:t>Общественное здравоохранение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714695" w:rsidRPr="001720A4" w:rsidRDefault="00714695" w:rsidP="00714695">
            <w:pPr>
              <w:jc w:val="center"/>
              <w:rPr>
                <w:color w:val="000000"/>
                <w:sz w:val="24"/>
                <w:szCs w:val="24"/>
              </w:rPr>
            </w:pPr>
            <w:r w:rsidRPr="001720A4">
              <w:rPr>
                <w:color w:val="000000"/>
                <w:sz w:val="24"/>
                <w:szCs w:val="24"/>
              </w:rPr>
              <w:t>609 000</w:t>
            </w:r>
          </w:p>
        </w:tc>
        <w:tc>
          <w:tcPr>
            <w:tcW w:w="1754" w:type="pct"/>
            <w:vMerge/>
            <w:vAlign w:val="center"/>
            <w:hideMark/>
          </w:tcPr>
          <w:p w:rsidR="00714695" w:rsidRPr="001720A4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hideMark/>
          </w:tcPr>
          <w:p w:rsidR="00714695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транш до 25.08.2019г.</w:t>
            </w:r>
          </w:p>
          <w:p w:rsidR="00714695" w:rsidRPr="001720A4" w:rsidRDefault="00714695" w:rsidP="00824D87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>оплата - 50</w:t>
            </w:r>
            <w:r w:rsidRPr="001720A4">
              <w:rPr>
                <w:color w:val="000000"/>
                <w:sz w:val="24"/>
                <w:szCs w:val="24"/>
              </w:rPr>
              <w:t>% стоимости</w:t>
            </w:r>
          </w:p>
          <w:p w:rsidR="00714695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транш до 01.02.2020г.</w:t>
            </w:r>
          </w:p>
          <w:p w:rsidR="00714695" w:rsidRPr="001720A4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оплата- 50% стоимости</w:t>
            </w:r>
          </w:p>
        </w:tc>
      </w:tr>
      <w:tr w:rsidR="00714695" w:rsidRPr="001720A4" w:rsidTr="00714695">
        <w:trPr>
          <w:trHeight w:val="1651"/>
        </w:trPr>
        <w:tc>
          <w:tcPr>
            <w:tcW w:w="497" w:type="pct"/>
            <w:vMerge/>
            <w:shd w:val="clear" w:color="auto" w:fill="auto"/>
            <w:noWrap/>
            <w:vAlign w:val="center"/>
          </w:tcPr>
          <w:p w:rsidR="00714695" w:rsidRPr="001720A4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auto"/>
            <w:noWrap/>
            <w:vAlign w:val="center"/>
          </w:tcPr>
          <w:p w:rsidR="00714695" w:rsidRPr="001720A4" w:rsidRDefault="00714695" w:rsidP="00714695">
            <w:pPr>
              <w:jc w:val="center"/>
              <w:rPr>
                <w:color w:val="000000"/>
                <w:sz w:val="24"/>
                <w:szCs w:val="24"/>
              </w:rPr>
            </w:pPr>
            <w:r w:rsidRPr="001720A4">
              <w:rPr>
                <w:color w:val="000000"/>
                <w:sz w:val="24"/>
                <w:szCs w:val="24"/>
              </w:rPr>
              <w:t>Сестринское дело</w:t>
            </w:r>
            <w:r w:rsidR="009C3413">
              <w:rPr>
                <w:color w:val="000000"/>
                <w:sz w:val="24"/>
                <w:szCs w:val="24"/>
              </w:rPr>
              <w:t xml:space="preserve"> (4 года)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714695" w:rsidRPr="001720A4" w:rsidRDefault="00714695" w:rsidP="00714695">
            <w:pPr>
              <w:jc w:val="center"/>
              <w:rPr>
                <w:color w:val="000000"/>
                <w:sz w:val="24"/>
                <w:szCs w:val="24"/>
              </w:rPr>
            </w:pPr>
            <w:r w:rsidRPr="001720A4">
              <w:rPr>
                <w:color w:val="000000"/>
                <w:sz w:val="24"/>
                <w:szCs w:val="24"/>
              </w:rPr>
              <w:t>609 000</w:t>
            </w:r>
          </w:p>
        </w:tc>
        <w:tc>
          <w:tcPr>
            <w:tcW w:w="1754" w:type="pct"/>
            <w:shd w:val="clear" w:color="auto" w:fill="auto"/>
            <w:vAlign w:val="center"/>
          </w:tcPr>
          <w:p w:rsidR="00714695" w:rsidRPr="00714695" w:rsidRDefault="00714695" w:rsidP="00714695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4695">
              <w:rPr>
                <w:b/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4695">
              <w:rPr>
                <w:color w:val="000000"/>
                <w:sz w:val="24"/>
                <w:szCs w:val="24"/>
                <w:lang w:val="kk-KZ"/>
              </w:rPr>
              <w:t>10</w:t>
            </w:r>
            <w:r w:rsidRPr="00714695">
              <w:rPr>
                <w:color w:val="000000"/>
                <w:sz w:val="24"/>
                <w:szCs w:val="24"/>
              </w:rPr>
              <w:t xml:space="preserve">0 000 </w:t>
            </w:r>
            <w:r w:rsidRPr="00714695">
              <w:rPr>
                <w:color w:val="000000"/>
                <w:sz w:val="24"/>
                <w:szCs w:val="24"/>
                <w:lang w:val="kk-KZ"/>
              </w:rPr>
              <w:t xml:space="preserve">тенге </w:t>
            </w:r>
            <w:r w:rsidRPr="00714695">
              <w:rPr>
                <w:color w:val="000000"/>
                <w:sz w:val="24"/>
                <w:szCs w:val="24"/>
              </w:rPr>
              <w:t xml:space="preserve">скидка в случаи 100% оплаты за обучение  (одним траншем) до 25 августа текущего года </w:t>
            </w:r>
          </w:p>
          <w:p w:rsidR="00714695" w:rsidRPr="00E15FAD" w:rsidRDefault="00714695" w:rsidP="00714695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14695">
              <w:rPr>
                <w:b/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4695">
              <w:rPr>
                <w:color w:val="000000"/>
                <w:sz w:val="24"/>
                <w:szCs w:val="24"/>
              </w:rPr>
              <w:t>15% на весь период обучения для выпускников КРМК (колледж)</w:t>
            </w:r>
          </w:p>
        </w:tc>
        <w:tc>
          <w:tcPr>
            <w:tcW w:w="1410" w:type="pct"/>
            <w:shd w:val="clear" w:color="auto" w:fill="auto"/>
          </w:tcPr>
          <w:p w:rsidR="00714695" w:rsidRPr="00824D87" w:rsidRDefault="00714695" w:rsidP="00824D8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24D87">
              <w:rPr>
                <w:b/>
                <w:color w:val="000000"/>
                <w:sz w:val="24"/>
                <w:szCs w:val="24"/>
              </w:rPr>
              <w:t>4 транша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  <w:p w:rsidR="00714695" w:rsidRPr="00E15FAD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14695" w:rsidRPr="00E15FAD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  <w:r w:rsidRPr="00E15FAD">
              <w:rPr>
                <w:color w:val="000000"/>
                <w:sz w:val="24"/>
                <w:szCs w:val="24"/>
              </w:rPr>
              <w:t xml:space="preserve">1 транш </w:t>
            </w:r>
          </w:p>
          <w:p w:rsidR="00714695" w:rsidRPr="00E15FAD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  <w:r w:rsidRPr="00E15FAD">
              <w:rPr>
                <w:color w:val="000000"/>
                <w:sz w:val="24"/>
                <w:szCs w:val="24"/>
              </w:rPr>
              <w:t>25.08.2019г</w:t>
            </w:r>
            <w:proofErr w:type="gramStart"/>
            <w:r w:rsidRPr="00E15FAD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E15FAD">
              <w:rPr>
                <w:color w:val="000000"/>
                <w:sz w:val="24"/>
                <w:szCs w:val="24"/>
              </w:rPr>
              <w:t>плата - 25% стоимости</w:t>
            </w:r>
          </w:p>
          <w:p w:rsidR="00714695" w:rsidRPr="00E15FAD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  <w:r w:rsidRPr="00E15FAD">
              <w:rPr>
                <w:color w:val="000000"/>
                <w:sz w:val="24"/>
                <w:szCs w:val="24"/>
              </w:rPr>
              <w:t>2 транш</w:t>
            </w:r>
          </w:p>
          <w:p w:rsidR="00714695" w:rsidRDefault="00714695" w:rsidP="00714695">
            <w:pPr>
              <w:jc w:val="both"/>
              <w:rPr>
                <w:color w:val="000000"/>
                <w:sz w:val="24"/>
                <w:szCs w:val="24"/>
              </w:rPr>
            </w:pPr>
            <w:r w:rsidRPr="00E15FAD">
              <w:rPr>
                <w:color w:val="000000"/>
                <w:sz w:val="24"/>
                <w:szCs w:val="24"/>
              </w:rPr>
              <w:t>до 01.12.2019г. оплата - 25% стоимости</w:t>
            </w:r>
          </w:p>
          <w:p w:rsidR="00714695" w:rsidRPr="00E15FAD" w:rsidRDefault="00714695" w:rsidP="0071469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транш</w:t>
            </w:r>
          </w:p>
          <w:p w:rsidR="00714695" w:rsidRPr="00FF3EB0" w:rsidRDefault="00714695" w:rsidP="00714695">
            <w:pPr>
              <w:jc w:val="both"/>
              <w:rPr>
                <w:color w:val="000000"/>
                <w:sz w:val="24"/>
                <w:szCs w:val="24"/>
              </w:rPr>
            </w:pPr>
            <w:r w:rsidRPr="00E15FAD">
              <w:rPr>
                <w:color w:val="000000"/>
                <w:sz w:val="24"/>
                <w:szCs w:val="24"/>
              </w:rPr>
              <w:t>до 01.03.2020 г. оплата - 25% стоимости</w:t>
            </w:r>
          </w:p>
        </w:tc>
      </w:tr>
      <w:tr w:rsidR="00714695" w:rsidRPr="001720A4" w:rsidTr="00EF3989">
        <w:trPr>
          <w:trHeight w:val="285"/>
        </w:trPr>
        <w:tc>
          <w:tcPr>
            <w:tcW w:w="497" w:type="pct"/>
            <w:shd w:val="clear" w:color="auto" w:fill="auto"/>
            <w:noWrap/>
            <w:vAlign w:val="center"/>
            <w:hideMark/>
          </w:tcPr>
          <w:p w:rsidR="00714695" w:rsidRPr="001720A4" w:rsidRDefault="00714695" w:rsidP="00EF39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20A4"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714695" w:rsidRPr="001720A4" w:rsidRDefault="00714695" w:rsidP="00EF39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20A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14695" w:rsidRPr="001720A4" w:rsidRDefault="00714695" w:rsidP="00EF39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20A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4" w:type="pct"/>
            <w:shd w:val="clear" w:color="auto" w:fill="auto"/>
            <w:noWrap/>
            <w:vAlign w:val="center"/>
            <w:hideMark/>
          </w:tcPr>
          <w:p w:rsidR="00714695" w:rsidRPr="001720A4" w:rsidRDefault="00714695" w:rsidP="00EF39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20A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0" w:type="pct"/>
            <w:shd w:val="clear" w:color="auto" w:fill="auto"/>
            <w:noWrap/>
            <w:hideMark/>
          </w:tcPr>
          <w:p w:rsidR="00714695" w:rsidRPr="001720A4" w:rsidRDefault="00714695" w:rsidP="00EF39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14695" w:rsidRPr="001720A4" w:rsidTr="00714695">
        <w:trPr>
          <w:trHeight w:val="276"/>
        </w:trPr>
        <w:tc>
          <w:tcPr>
            <w:tcW w:w="497" w:type="pct"/>
            <w:shd w:val="clear" w:color="auto" w:fill="auto"/>
            <w:noWrap/>
            <w:vAlign w:val="center"/>
          </w:tcPr>
          <w:p w:rsidR="00714695" w:rsidRPr="001720A4" w:rsidRDefault="00714695" w:rsidP="00824D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shd w:val="clear" w:color="auto" w:fill="auto"/>
            <w:noWrap/>
            <w:vAlign w:val="center"/>
          </w:tcPr>
          <w:p w:rsidR="00714695" w:rsidRPr="001720A4" w:rsidRDefault="00714695" w:rsidP="00824D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714695" w:rsidRPr="001720A4" w:rsidRDefault="00714695" w:rsidP="00824D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4" w:type="pct"/>
            <w:shd w:val="clear" w:color="auto" w:fill="auto"/>
            <w:vAlign w:val="center"/>
          </w:tcPr>
          <w:p w:rsidR="00714695" w:rsidRDefault="00714695" w:rsidP="00824D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714695" w:rsidRPr="00E15FAD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  <w:r w:rsidRPr="00E15FAD">
              <w:rPr>
                <w:color w:val="000000"/>
                <w:sz w:val="24"/>
                <w:szCs w:val="24"/>
              </w:rPr>
              <w:t>4 транш</w:t>
            </w:r>
          </w:p>
          <w:p w:rsidR="00714695" w:rsidRDefault="00714695" w:rsidP="00824D8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01.06.2020 г. оплата -</w:t>
            </w:r>
            <w:r w:rsidRPr="00E15FAD">
              <w:rPr>
                <w:color w:val="000000"/>
                <w:sz w:val="24"/>
                <w:szCs w:val="24"/>
              </w:rPr>
              <w:t>25% стоимости</w:t>
            </w:r>
          </w:p>
        </w:tc>
      </w:tr>
      <w:tr w:rsidR="00714695" w:rsidRPr="001720A4" w:rsidTr="00714695">
        <w:trPr>
          <w:trHeight w:val="1651"/>
        </w:trPr>
        <w:tc>
          <w:tcPr>
            <w:tcW w:w="497" w:type="pct"/>
            <w:shd w:val="clear" w:color="auto" w:fill="auto"/>
            <w:noWrap/>
            <w:vAlign w:val="center"/>
          </w:tcPr>
          <w:p w:rsidR="00714695" w:rsidRPr="001720A4" w:rsidRDefault="00714695" w:rsidP="00EF3989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720A4">
              <w:rPr>
                <w:color w:val="000000"/>
                <w:sz w:val="24"/>
                <w:szCs w:val="24"/>
              </w:rPr>
              <w:t>Бакалавриат</w:t>
            </w:r>
            <w:proofErr w:type="spellEnd"/>
          </w:p>
        </w:tc>
        <w:tc>
          <w:tcPr>
            <w:tcW w:w="646" w:type="pct"/>
            <w:shd w:val="clear" w:color="auto" w:fill="auto"/>
            <w:noWrap/>
            <w:vAlign w:val="center"/>
          </w:tcPr>
          <w:p w:rsidR="00714695" w:rsidRDefault="00714695" w:rsidP="00824D87">
            <w:pPr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E15FAD">
              <w:rPr>
                <w:color w:val="000000"/>
                <w:sz w:val="24"/>
                <w:szCs w:val="24"/>
              </w:rPr>
              <w:t>Сестринское дело</w:t>
            </w:r>
          </w:p>
          <w:p w:rsidR="00714695" w:rsidRPr="001720A4" w:rsidRDefault="00714695" w:rsidP="00824D87">
            <w:pPr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E15FAD">
              <w:rPr>
                <w:color w:val="000000"/>
                <w:sz w:val="24"/>
                <w:szCs w:val="24"/>
              </w:rPr>
              <w:t>(2 года 6 месяцев</w:t>
            </w:r>
            <w:r w:rsidR="004B5D86">
              <w:rPr>
                <w:color w:val="000000"/>
                <w:sz w:val="24"/>
                <w:szCs w:val="24"/>
              </w:rPr>
              <w:t>) или 10 месячное обучение</w:t>
            </w:r>
            <w:bookmarkStart w:id="0" w:name="_GoBack"/>
            <w:bookmarkEnd w:id="0"/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714695" w:rsidRPr="001720A4" w:rsidRDefault="00714695" w:rsidP="00B066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350 000</w:t>
            </w:r>
          </w:p>
        </w:tc>
        <w:tc>
          <w:tcPr>
            <w:tcW w:w="1754" w:type="pct"/>
            <w:shd w:val="clear" w:color="auto" w:fill="auto"/>
            <w:vAlign w:val="center"/>
          </w:tcPr>
          <w:p w:rsidR="00714695" w:rsidRPr="00E15FAD" w:rsidRDefault="00714695" w:rsidP="00824D87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E15FAD">
              <w:rPr>
                <w:color w:val="000000"/>
                <w:sz w:val="24"/>
                <w:szCs w:val="24"/>
              </w:rPr>
              <w:t xml:space="preserve">50 000 </w:t>
            </w:r>
            <w:r w:rsidRPr="00E15FAD">
              <w:rPr>
                <w:color w:val="000000"/>
                <w:sz w:val="24"/>
                <w:szCs w:val="24"/>
                <w:lang w:val="kk-KZ"/>
              </w:rPr>
              <w:t xml:space="preserve">тенге </w:t>
            </w:r>
            <w:r w:rsidRPr="00E15FAD">
              <w:rPr>
                <w:color w:val="000000"/>
                <w:sz w:val="24"/>
                <w:szCs w:val="24"/>
              </w:rPr>
              <w:t>скидка в случаи 100% оплаты за обучение  (одним транш</w:t>
            </w:r>
            <w:r>
              <w:rPr>
                <w:color w:val="000000"/>
                <w:sz w:val="24"/>
                <w:szCs w:val="24"/>
              </w:rPr>
              <w:t>ем) до 25 августа текущего года</w:t>
            </w:r>
          </w:p>
        </w:tc>
        <w:tc>
          <w:tcPr>
            <w:tcW w:w="1410" w:type="pct"/>
            <w:shd w:val="clear" w:color="auto" w:fill="auto"/>
          </w:tcPr>
          <w:p w:rsidR="00714695" w:rsidRPr="00824D87" w:rsidRDefault="00714695" w:rsidP="00824D8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824D87">
              <w:rPr>
                <w:b/>
                <w:color w:val="000000"/>
                <w:sz w:val="24"/>
                <w:szCs w:val="24"/>
              </w:rPr>
              <w:t>4 транша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  <w:p w:rsidR="00714695" w:rsidRPr="00E15FAD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714695" w:rsidRPr="00E15FAD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транш</w:t>
            </w:r>
          </w:p>
          <w:p w:rsidR="00714695" w:rsidRPr="00E15FAD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  <w:r w:rsidRPr="00E15FAD">
              <w:rPr>
                <w:color w:val="000000"/>
                <w:sz w:val="24"/>
                <w:szCs w:val="24"/>
              </w:rPr>
              <w:t>25.08.2019г</w:t>
            </w:r>
            <w:proofErr w:type="gramStart"/>
            <w:r w:rsidRPr="00E15FAD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E15FAD">
              <w:rPr>
                <w:color w:val="000000"/>
                <w:sz w:val="24"/>
                <w:szCs w:val="24"/>
              </w:rPr>
              <w:t>плата - 25% стоимости</w:t>
            </w:r>
          </w:p>
          <w:p w:rsidR="00714695" w:rsidRPr="00E15FAD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  <w:r w:rsidRPr="00E15FAD">
              <w:rPr>
                <w:color w:val="000000"/>
                <w:sz w:val="24"/>
                <w:szCs w:val="24"/>
              </w:rPr>
              <w:t>2 транш</w:t>
            </w:r>
          </w:p>
          <w:p w:rsidR="00714695" w:rsidRPr="00E15FAD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  <w:r w:rsidRPr="00E15FAD">
              <w:rPr>
                <w:color w:val="000000"/>
                <w:sz w:val="24"/>
                <w:szCs w:val="24"/>
              </w:rPr>
              <w:t>до 01.12.2019г. оплата - 25% стоимости</w:t>
            </w:r>
          </w:p>
          <w:p w:rsidR="00714695" w:rsidRPr="00E15FAD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  <w:r w:rsidRPr="00E15FAD">
              <w:rPr>
                <w:color w:val="000000"/>
                <w:sz w:val="24"/>
                <w:szCs w:val="24"/>
              </w:rPr>
              <w:t xml:space="preserve">3 транш </w:t>
            </w:r>
          </w:p>
          <w:p w:rsidR="00714695" w:rsidRPr="00E15FAD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  <w:r w:rsidRPr="00E15FAD">
              <w:rPr>
                <w:color w:val="000000"/>
                <w:sz w:val="24"/>
                <w:szCs w:val="24"/>
              </w:rPr>
              <w:t>до 01.03.2020 г. оплата - 25% стоимости</w:t>
            </w:r>
          </w:p>
          <w:p w:rsidR="00714695" w:rsidRPr="00E15FAD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  <w:r w:rsidRPr="00E15FAD">
              <w:rPr>
                <w:color w:val="000000"/>
                <w:sz w:val="24"/>
                <w:szCs w:val="24"/>
              </w:rPr>
              <w:t>4 транш</w:t>
            </w:r>
          </w:p>
          <w:p w:rsidR="00714695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  <w:r w:rsidRPr="00E15FAD">
              <w:rPr>
                <w:color w:val="000000"/>
                <w:sz w:val="24"/>
                <w:szCs w:val="24"/>
              </w:rPr>
              <w:t>до 01.06.2020 г. оплата - 25% стоимости</w:t>
            </w:r>
          </w:p>
        </w:tc>
      </w:tr>
    </w:tbl>
    <w:p w:rsidR="00714695" w:rsidRDefault="0071469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5"/>
        <w:gridCol w:w="2126"/>
        <w:gridCol w:w="2834"/>
        <w:gridCol w:w="3261"/>
        <w:gridCol w:w="3479"/>
      </w:tblGrid>
      <w:tr w:rsidR="00714695" w:rsidRPr="001720A4" w:rsidTr="00AB1D74">
        <w:trPr>
          <w:trHeight w:val="840"/>
        </w:trPr>
        <w:tc>
          <w:tcPr>
            <w:tcW w:w="543" w:type="pct"/>
            <w:shd w:val="clear" w:color="auto" w:fill="auto"/>
            <w:noWrap/>
            <w:vAlign w:val="center"/>
            <w:hideMark/>
          </w:tcPr>
          <w:p w:rsidR="00714695" w:rsidRPr="001720A4" w:rsidRDefault="00714695" w:rsidP="00E15FAD">
            <w:pPr>
              <w:jc w:val="center"/>
              <w:rPr>
                <w:color w:val="000000"/>
                <w:sz w:val="24"/>
                <w:szCs w:val="24"/>
              </w:rPr>
            </w:pPr>
            <w:r w:rsidRPr="001720A4">
              <w:rPr>
                <w:b/>
                <w:bCs/>
                <w:color w:val="000000"/>
                <w:sz w:val="24"/>
                <w:szCs w:val="24"/>
              </w:rPr>
              <w:t>Уровень обучения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714695" w:rsidRPr="00C068EA" w:rsidRDefault="00714695" w:rsidP="00E15FA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68EA">
              <w:rPr>
                <w:b/>
                <w:color w:val="000000"/>
                <w:sz w:val="24"/>
                <w:szCs w:val="24"/>
              </w:rPr>
              <w:t>Специальность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:rsidR="00714695" w:rsidRPr="00C068EA" w:rsidRDefault="00714695" w:rsidP="00E15FA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68EA">
              <w:rPr>
                <w:b/>
                <w:color w:val="000000"/>
                <w:sz w:val="24"/>
                <w:szCs w:val="24"/>
              </w:rPr>
              <w:t>Стоимость на 2019-2020 год обучения (тенге)</w:t>
            </w:r>
          </w:p>
        </w:tc>
        <w:tc>
          <w:tcPr>
            <w:tcW w:w="923" w:type="pct"/>
            <w:shd w:val="clear" w:color="auto" w:fill="auto"/>
            <w:vAlign w:val="center"/>
            <w:hideMark/>
          </w:tcPr>
          <w:p w:rsidR="00714695" w:rsidRPr="00C068EA" w:rsidRDefault="00714695" w:rsidP="00824D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68EA">
              <w:rPr>
                <w:b/>
                <w:color w:val="000000"/>
                <w:sz w:val="24"/>
                <w:szCs w:val="24"/>
              </w:rPr>
              <w:t xml:space="preserve">Для выпускников других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ОВиПО</w:t>
            </w:r>
            <w:proofErr w:type="spellEnd"/>
          </w:p>
        </w:tc>
        <w:tc>
          <w:tcPr>
            <w:tcW w:w="1062" w:type="pct"/>
            <w:shd w:val="clear" w:color="auto" w:fill="auto"/>
            <w:vAlign w:val="center"/>
            <w:hideMark/>
          </w:tcPr>
          <w:p w:rsidR="00714695" w:rsidRPr="00C068EA" w:rsidRDefault="00714695" w:rsidP="00824D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68EA">
              <w:rPr>
                <w:b/>
                <w:color w:val="000000"/>
                <w:sz w:val="24"/>
                <w:szCs w:val="24"/>
              </w:rPr>
              <w:t>Для выпускников КРМУ</w:t>
            </w:r>
          </w:p>
        </w:tc>
        <w:tc>
          <w:tcPr>
            <w:tcW w:w="1133" w:type="pct"/>
            <w:shd w:val="clear" w:color="auto" w:fill="auto"/>
            <w:vAlign w:val="center"/>
            <w:hideMark/>
          </w:tcPr>
          <w:p w:rsidR="00714695" w:rsidRPr="00C068EA" w:rsidRDefault="00714695" w:rsidP="00E15FA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068EA">
              <w:rPr>
                <w:b/>
                <w:color w:val="000000"/>
                <w:sz w:val="24"/>
                <w:szCs w:val="24"/>
              </w:rPr>
              <w:t>Транши</w:t>
            </w:r>
          </w:p>
        </w:tc>
      </w:tr>
      <w:tr w:rsidR="00714695" w:rsidRPr="001720A4" w:rsidTr="00AB1D74">
        <w:trPr>
          <w:trHeight w:val="70"/>
        </w:trPr>
        <w:tc>
          <w:tcPr>
            <w:tcW w:w="543" w:type="pct"/>
            <w:shd w:val="clear" w:color="auto" w:fill="auto"/>
            <w:noWrap/>
            <w:vAlign w:val="center"/>
          </w:tcPr>
          <w:p w:rsidR="00714695" w:rsidRPr="001720A4" w:rsidRDefault="00714695" w:rsidP="00E15F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 w:rsidR="00714695" w:rsidRPr="00C068EA" w:rsidRDefault="00714695" w:rsidP="00E15FA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714695" w:rsidRPr="00C068EA" w:rsidRDefault="00714695" w:rsidP="00E15FA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714695" w:rsidRPr="00C068EA" w:rsidRDefault="00714695" w:rsidP="00824D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714695" w:rsidRPr="00C068EA" w:rsidRDefault="00714695" w:rsidP="00824D8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714695" w:rsidRPr="00C068EA" w:rsidRDefault="00714695" w:rsidP="00E15FA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714695" w:rsidRPr="001720A4" w:rsidTr="00AB1D74">
        <w:trPr>
          <w:trHeight w:val="840"/>
        </w:trPr>
        <w:tc>
          <w:tcPr>
            <w:tcW w:w="543" w:type="pct"/>
            <w:shd w:val="clear" w:color="auto" w:fill="auto"/>
            <w:noWrap/>
            <w:vAlign w:val="center"/>
          </w:tcPr>
          <w:p w:rsidR="00714695" w:rsidRPr="00714695" w:rsidRDefault="00714695" w:rsidP="00EF3989">
            <w:pPr>
              <w:rPr>
                <w:color w:val="000000"/>
                <w:sz w:val="24"/>
                <w:szCs w:val="24"/>
              </w:rPr>
            </w:pPr>
            <w:r w:rsidRPr="00714695">
              <w:rPr>
                <w:color w:val="000000"/>
                <w:sz w:val="24"/>
                <w:szCs w:val="24"/>
              </w:rPr>
              <w:t>Интернатура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 w:rsidR="00714695" w:rsidRPr="001720A4" w:rsidRDefault="00714695" w:rsidP="00EF3989">
            <w:pPr>
              <w:jc w:val="center"/>
              <w:rPr>
                <w:color w:val="000000"/>
                <w:sz w:val="24"/>
                <w:szCs w:val="24"/>
              </w:rPr>
            </w:pPr>
            <w:r w:rsidRPr="001720A4">
              <w:rPr>
                <w:color w:val="000000"/>
                <w:sz w:val="22"/>
                <w:szCs w:val="22"/>
              </w:rPr>
              <w:t xml:space="preserve">Стоматология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714695" w:rsidRPr="00714695" w:rsidRDefault="00714695" w:rsidP="00AB1D74">
            <w:pPr>
              <w:jc w:val="center"/>
              <w:rPr>
                <w:color w:val="000000"/>
                <w:sz w:val="24"/>
                <w:szCs w:val="24"/>
              </w:rPr>
            </w:pPr>
            <w:r w:rsidRPr="00714695">
              <w:rPr>
                <w:color w:val="000000"/>
                <w:sz w:val="24"/>
                <w:szCs w:val="24"/>
              </w:rPr>
              <w:t>1 000 000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714695" w:rsidRPr="00824D87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  <w:r w:rsidRPr="00714695">
              <w:rPr>
                <w:b/>
                <w:color w:val="000000"/>
                <w:sz w:val="24"/>
                <w:szCs w:val="24"/>
              </w:rPr>
              <w:t xml:space="preserve">1. </w:t>
            </w:r>
            <w:r w:rsidRPr="00824D87">
              <w:rPr>
                <w:color w:val="000000"/>
                <w:sz w:val="24"/>
                <w:szCs w:val="24"/>
              </w:rPr>
              <w:t>50 000 тенге скидка на один год обучения для обладателей красного диплома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714695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  <w:r w:rsidRPr="00714695">
              <w:rPr>
                <w:b/>
                <w:color w:val="000000"/>
                <w:sz w:val="24"/>
                <w:szCs w:val="24"/>
              </w:rPr>
              <w:t xml:space="preserve">2. </w:t>
            </w:r>
            <w:r w:rsidRPr="00824D87">
              <w:rPr>
                <w:color w:val="000000"/>
                <w:sz w:val="24"/>
                <w:szCs w:val="24"/>
              </w:rPr>
              <w:t>50 000 тенге скидка в случаи 100% оплаты за обучение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714695" w:rsidRPr="00824D87" w:rsidRDefault="00714695" w:rsidP="00824D87">
            <w:pPr>
              <w:jc w:val="both"/>
              <w:rPr>
                <w:color w:val="000000"/>
                <w:sz w:val="24"/>
                <w:szCs w:val="24"/>
              </w:rPr>
            </w:pPr>
            <w:r w:rsidRPr="00824D87">
              <w:rPr>
                <w:color w:val="000000"/>
                <w:sz w:val="24"/>
                <w:szCs w:val="24"/>
              </w:rPr>
              <w:t>(одним транш</w:t>
            </w:r>
            <w:r>
              <w:rPr>
                <w:color w:val="000000"/>
                <w:sz w:val="24"/>
                <w:szCs w:val="24"/>
              </w:rPr>
              <w:t>ем) до 25 августа текущего года.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714695" w:rsidRPr="00824D87" w:rsidRDefault="00714695" w:rsidP="00824D87">
            <w:pPr>
              <w:rPr>
                <w:b/>
                <w:color w:val="000000"/>
                <w:sz w:val="24"/>
                <w:szCs w:val="24"/>
              </w:rPr>
            </w:pPr>
            <w:r w:rsidRPr="00714695">
              <w:rPr>
                <w:b/>
                <w:color w:val="000000"/>
                <w:sz w:val="24"/>
                <w:szCs w:val="24"/>
                <w:lang w:val="kk-KZ"/>
              </w:rPr>
              <w:t>1.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24D87">
              <w:rPr>
                <w:color w:val="000000"/>
                <w:sz w:val="24"/>
                <w:szCs w:val="24"/>
                <w:lang w:val="kk-KZ"/>
              </w:rPr>
              <w:t>150 000 тенге скидка на один год обучения обладателям красного диплома</w:t>
            </w:r>
          </w:p>
          <w:p w:rsidR="00714695" w:rsidRDefault="00714695" w:rsidP="00714695">
            <w:pPr>
              <w:rPr>
                <w:color w:val="000000"/>
                <w:sz w:val="24"/>
                <w:szCs w:val="24"/>
                <w:lang w:val="kk-KZ"/>
              </w:rPr>
            </w:pPr>
            <w:r w:rsidRPr="00714695">
              <w:rPr>
                <w:b/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24D87">
              <w:rPr>
                <w:color w:val="000000"/>
                <w:sz w:val="24"/>
                <w:szCs w:val="24"/>
              </w:rPr>
              <w:t>50 000 тенге скидка в случаи 100% оплаты за</w:t>
            </w:r>
            <w:r>
              <w:rPr>
                <w:color w:val="000000"/>
                <w:sz w:val="24"/>
                <w:szCs w:val="24"/>
              </w:rPr>
              <w:t xml:space="preserve"> обучение </w:t>
            </w:r>
            <w:r w:rsidRPr="00824D87">
              <w:rPr>
                <w:color w:val="000000"/>
                <w:sz w:val="24"/>
                <w:szCs w:val="24"/>
              </w:rPr>
              <w:t>(одним траншем) до 25 августа текущего года</w:t>
            </w:r>
          </w:p>
          <w:p w:rsidR="00714695" w:rsidRPr="00714695" w:rsidRDefault="00714695" w:rsidP="00824D87">
            <w:pPr>
              <w:rPr>
                <w:color w:val="000000"/>
                <w:sz w:val="24"/>
                <w:szCs w:val="24"/>
                <w:lang w:val="kk-KZ"/>
              </w:rPr>
            </w:pPr>
            <w:r w:rsidRPr="00714695">
              <w:rPr>
                <w:b/>
                <w:color w:val="000000"/>
                <w:sz w:val="24"/>
                <w:szCs w:val="24"/>
                <w:lang w:val="kk-KZ"/>
              </w:rPr>
              <w:t>3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824D87">
              <w:rPr>
                <w:color w:val="000000"/>
                <w:sz w:val="24"/>
                <w:szCs w:val="24"/>
                <w:lang w:val="kk-KZ"/>
              </w:rPr>
              <w:t>100 000 тенге скидка на один год обучение кто имеет GPA от 2.8 и выше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714695" w:rsidRPr="00C068EA" w:rsidRDefault="00714695" w:rsidP="00824D87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 w:rsidRPr="00C068EA">
              <w:rPr>
                <w:b/>
                <w:color w:val="000000"/>
                <w:sz w:val="22"/>
                <w:szCs w:val="22"/>
                <w:lang w:val="kk-KZ"/>
              </w:rPr>
              <w:t>3 транш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а</w:t>
            </w:r>
          </w:p>
          <w:p w:rsidR="00714695" w:rsidRDefault="00714695" w:rsidP="00824D87">
            <w:pPr>
              <w:rPr>
                <w:color w:val="000000"/>
                <w:sz w:val="22"/>
                <w:szCs w:val="22"/>
                <w:lang w:val="kk-KZ"/>
              </w:rPr>
            </w:pPr>
          </w:p>
          <w:p w:rsidR="00714695" w:rsidRPr="001720A4" w:rsidRDefault="00714695" w:rsidP="00824D87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>1 транш до 25.08.2019г</w:t>
            </w:r>
            <w:proofErr w:type="gramStart"/>
            <w:r>
              <w:rPr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color w:val="000000"/>
                <w:sz w:val="24"/>
                <w:szCs w:val="24"/>
              </w:rPr>
              <w:t>плата - 30</w:t>
            </w:r>
            <w:r w:rsidRPr="001720A4">
              <w:rPr>
                <w:color w:val="000000"/>
                <w:sz w:val="24"/>
                <w:szCs w:val="24"/>
              </w:rPr>
              <w:t>% стоимости</w:t>
            </w:r>
          </w:p>
          <w:p w:rsidR="00714695" w:rsidRDefault="00714695" w:rsidP="00714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транш до 01.02.2020</w:t>
            </w:r>
            <w:r w:rsidRPr="001720A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720A4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1720A4">
              <w:rPr>
                <w:color w:val="000000"/>
                <w:sz w:val="24"/>
                <w:szCs w:val="24"/>
              </w:rPr>
              <w:t xml:space="preserve">плата- 35% стоимости, </w:t>
            </w:r>
          </w:p>
          <w:p w:rsidR="00714695" w:rsidRDefault="00714695" w:rsidP="00714695">
            <w:pPr>
              <w:rPr>
                <w:color w:val="000000"/>
                <w:sz w:val="24"/>
                <w:szCs w:val="24"/>
              </w:rPr>
            </w:pPr>
            <w:r w:rsidRPr="001720A4">
              <w:rPr>
                <w:color w:val="000000"/>
                <w:sz w:val="24"/>
                <w:szCs w:val="24"/>
              </w:rPr>
              <w:t xml:space="preserve">3 транш </w:t>
            </w:r>
            <w:proofErr w:type="gramStart"/>
            <w:r w:rsidRPr="001720A4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1720A4">
              <w:rPr>
                <w:color w:val="000000"/>
                <w:sz w:val="24"/>
                <w:szCs w:val="24"/>
              </w:rPr>
              <w:t xml:space="preserve"> </w:t>
            </w:r>
          </w:p>
          <w:p w:rsidR="00714695" w:rsidRPr="00C068EA" w:rsidRDefault="00714695" w:rsidP="00714695">
            <w:pPr>
              <w:rPr>
                <w:b/>
                <w:color w:val="000000"/>
                <w:sz w:val="24"/>
                <w:szCs w:val="24"/>
              </w:rPr>
            </w:pPr>
            <w:r w:rsidRPr="001720A4">
              <w:rPr>
                <w:color w:val="000000"/>
                <w:sz w:val="24"/>
                <w:szCs w:val="24"/>
              </w:rPr>
              <w:t xml:space="preserve">01 </w:t>
            </w:r>
            <w:r>
              <w:rPr>
                <w:color w:val="000000"/>
                <w:sz w:val="24"/>
                <w:szCs w:val="24"/>
              </w:rPr>
              <w:t>.05.2020г</w:t>
            </w:r>
            <w:proofErr w:type="gramStart"/>
            <w:r>
              <w:rPr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color w:val="000000"/>
                <w:sz w:val="24"/>
                <w:szCs w:val="24"/>
              </w:rPr>
              <w:t>плата- 35</w:t>
            </w:r>
            <w:r w:rsidRPr="001720A4">
              <w:rPr>
                <w:color w:val="000000"/>
                <w:sz w:val="24"/>
                <w:szCs w:val="24"/>
              </w:rPr>
              <w:t>% стоимости</w:t>
            </w:r>
          </w:p>
        </w:tc>
      </w:tr>
      <w:tr w:rsidR="00AB1D74" w:rsidRPr="001720A4" w:rsidTr="00AB1D74">
        <w:trPr>
          <w:trHeight w:val="70"/>
        </w:trPr>
        <w:tc>
          <w:tcPr>
            <w:tcW w:w="543" w:type="pct"/>
            <w:shd w:val="clear" w:color="auto" w:fill="auto"/>
            <w:noWrap/>
            <w:vAlign w:val="center"/>
          </w:tcPr>
          <w:p w:rsidR="00AB1D74" w:rsidRPr="00BE137A" w:rsidRDefault="00AB1D74" w:rsidP="00EF3989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Интернатура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 w:rsidR="00AB1D74" w:rsidRPr="00BE137A" w:rsidRDefault="00AB1D74" w:rsidP="00EF3989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Общая медицина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AB1D74" w:rsidRPr="00BE137A" w:rsidRDefault="00AB1D74" w:rsidP="00EF3989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BE137A">
              <w:rPr>
                <w:color w:val="000000"/>
                <w:sz w:val="24"/>
                <w:szCs w:val="24"/>
                <w:lang w:val="kk-KZ"/>
              </w:rPr>
              <w:t>850 000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AB1D74" w:rsidRPr="00714695" w:rsidRDefault="00AB1D74" w:rsidP="00824D87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 xml:space="preserve">1. </w:t>
            </w:r>
            <w:r w:rsidRPr="00714695">
              <w:rPr>
                <w:color w:val="000000"/>
                <w:sz w:val="24"/>
                <w:szCs w:val="24"/>
              </w:rPr>
              <w:t xml:space="preserve">50 000 тенге скидка на один год обучения </w:t>
            </w:r>
            <w:proofErr w:type="gramStart"/>
            <w:r w:rsidRPr="00714695">
              <w:rPr>
                <w:color w:val="000000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062" w:type="pct"/>
            <w:shd w:val="clear" w:color="auto" w:fill="auto"/>
            <w:vAlign w:val="center"/>
          </w:tcPr>
          <w:p w:rsidR="00AB1D74" w:rsidRPr="00714695" w:rsidRDefault="00AB1D74" w:rsidP="00824D87">
            <w:pPr>
              <w:rPr>
                <w:b/>
                <w:color w:val="000000"/>
                <w:sz w:val="24"/>
                <w:szCs w:val="24"/>
                <w:lang w:val="kk-KZ"/>
              </w:rPr>
            </w:pPr>
            <w:r w:rsidRPr="00714695">
              <w:rPr>
                <w:b/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4695">
              <w:rPr>
                <w:color w:val="000000"/>
                <w:sz w:val="24"/>
                <w:szCs w:val="24"/>
              </w:rPr>
              <w:t>100 000 тенге скидка на один год обучения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AB1D74" w:rsidRDefault="00AB1D74" w:rsidP="00AB1D74">
            <w:pPr>
              <w:rPr>
                <w:color w:val="000000"/>
                <w:sz w:val="22"/>
                <w:szCs w:val="22"/>
                <w:lang w:val="kk-KZ"/>
              </w:rPr>
            </w:pPr>
            <w:r w:rsidRPr="00C068EA">
              <w:rPr>
                <w:b/>
                <w:color w:val="000000"/>
                <w:sz w:val="22"/>
                <w:szCs w:val="22"/>
                <w:lang w:val="kk-KZ"/>
              </w:rPr>
              <w:t>3 транш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а</w:t>
            </w:r>
          </w:p>
          <w:p w:rsidR="00AB1D74" w:rsidRPr="00C068EA" w:rsidRDefault="00AB1D74" w:rsidP="00824D87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</w:tr>
      <w:tr w:rsidR="00AB1D74" w:rsidRPr="001720A4" w:rsidTr="00AB1D74">
        <w:trPr>
          <w:trHeight w:val="70"/>
        </w:trPr>
        <w:tc>
          <w:tcPr>
            <w:tcW w:w="543" w:type="pct"/>
            <w:shd w:val="clear" w:color="auto" w:fill="auto"/>
            <w:noWrap/>
            <w:vAlign w:val="center"/>
          </w:tcPr>
          <w:p w:rsidR="00AB1D74" w:rsidRPr="001720A4" w:rsidRDefault="00AB1D74" w:rsidP="00EF39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 w:rsidR="00AB1D74" w:rsidRPr="00C068EA" w:rsidRDefault="00AB1D74" w:rsidP="00EF39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AB1D74" w:rsidRPr="00C068EA" w:rsidRDefault="00AB1D74" w:rsidP="00EF39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AB1D74" w:rsidRPr="00C068EA" w:rsidRDefault="00AB1D74" w:rsidP="00EF39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AB1D74" w:rsidRPr="00C068EA" w:rsidRDefault="00AB1D74" w:rsidP="00EF39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AB1D74" w:rsidRPr="00C068EA" w:rsidRDefault="00AB1D74" w:rsidP="00EF398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AB1D74" w:rsidRPr="001720A4" w:rsidTr="00AB1D74">
        <w:trPr>
          <w:trHeight w:val="111"/>
        </w:trPr>
        <w:tc>
          <w:tcPr>
            <w:tcW w:w="543" w:type="pct"/>
            <w:shd w:val="clear" w:color="auto" w:fill="auto"/>
            <w:vAlign w:val="center"/>
          </w:tcPr>
          <w:p w:rsidR="00AB1D74" w:rsidRPr="00BE137A" w:rsidRDefault="00AB1D74" w:rsidP="00EF3989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Интернатура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 w:rsidR="00AB1D74" w:rsidRPr="00BE137A" w:rsidRDefault="00AB1D74" w:rsidP="00EF3989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Общая медицина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:rsidR="00AB1D74" w:rsidRPr="00BE137A" w:rsidRDefault="00AB1D74" w:rsidP="00E15FAD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923" w:type="pct"/>
            <w:shd w:val="clear" w:color="auto" w:fill="auto"/>
            <w:hideMark/>
          </w:tcPr>
          <w:p w:rsidR="00AB1D74" w:rsidRPr="00714695" w:rsidRDefault="00AB1D74" w:rsidP="00714695">
            <w:pPr>
              <w:rPr>
                <w:color w:val="000000"/>
                <w:sz w:val="24"/>
                <w:szCs w:val="24"/>
              </w:rPr>
            </w:pPr>
            <w:r w:rsidRPr="00714695">
              <w:rPr>
                <w:color w:val="000000"/>
                <w:sz w:val="24"/>
                <w:szCs w:val="24"/>
              </w:rPr>
              <w:t>обладателей красного диплома</w:t>
            </w:r>
          </w:p>
          <w:p w:rsidR="00AB1D74" w:rsidRPr="00337FD1" w:rsidRDefault="00AB1D74" w:rsidP="00714695">
            <w:pPr>
              <w:rPr>
                <w:color w:val="000000"/>
                <w:sz w:val="22"/>
                <w:szCs w:val="22"/>
              </w:rPr>
            </w:pPr>
            <w:r w:rsidRPr="00714695">
              <w:rPr>
                <w:b/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4695">
              <w:rPr>
                <w:color w:val="000000"/>
                <w:sz w:val="24"/>
                <w:szCs w:val="24"/>
              </w:rPr>
              <w:t>50 000 тенге скидка в случаи 100% оплаты за обучение  (одним транш</w:t>
            </w:r>
            <w:r>
              <w:rPr>
                <w:color w:val="000000"/>
                <w:sz w:val="24"/>
                <w:szCs w:val="24"/>
              </w:rPr>
              <w:t>ем) до 25 августа текущего года</w:t>
            </w:r>
          </w:p>
        </w:tc>
        <w:tc>
          <w:tcPr>
            <w:tcW w:w="1062" w:type="pct"/>
            <w:shd w:val="clear" w:color="auto" w:fill="auto"/>
            <w:hideMark/>
          </w:tcPr>
          <w:p w:rsidR="00AB1D74" w:rsidRPr="00714695" w:rsidRDefault="00AB1D74" w:rsidP="00714695">
            <w:pPr>
              <w:rPr>
                <w:color w:val="000000"/>
                <w:sz w:val="22"/>
                <w:szCs w:val="22"/>
                <w:lang w:val="kk-KZ"/>
              </w:rPr>
            </w:pPr>
            <w:r w:rsidRPr="00714695">
              <w:rPr>
                <w:color w:val="000000"/>
                <w:sz w:val="24"/>
                <w:szCs w:val="24"/>
              </w:rPr>
              <w:t>обладателям красного диплома</w:t>
            </w:r>
          </w:p>
          <w:p w:rsidR="00AB1D74" w:rsidRPr="001720A4" w:rsidRDefault="00AB1D74" w:rsidP="00714695">
            <w:pPr>
              <w:rPr>
                <w:color w:val="000000"/>
                <w:sz w:val="22"/>
                <w:szCs w:val="22"/>
                <w:lang w:val="kk-KZ"/>
              </w:rPr>
            </w:pPr>
            <w:r w:rsidRPr="00714695">
              <w:rPr>
                <w:b/>
                <w:color w:val="000000"/>
                <w:sz w:val="24"/>
                <w:szCs w:val="24"/>
                <w:lang w:val="kk-KZ"/>
              </w:rPr>
              <w:t>2.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714695">
              <w:rPr>
                <w:color w:val="000000"/>
                <w:sz w:val="24"/>
                <w:szCs w:val="24"/>
              </w:rPr>
              <w:t>50 000 тенге скидка в случаи 100% оплаты за обучение  (одним траншем) до 25 августа текущего года</w:t>
            </w:r>
          </w:p>
        </w:tc>
        <w:tc>
          <w:tcPr>
            <w:tcW w:w="1133" w:type="pct"/>
            <w:shd w:val="clear" w:color="auto" w:fill="auto"/>
            <w:hideMark/>
          </w:tcPr>
          <w:p w:rsidR="00AB1D74" w:rsidRPr="001720A4" w:rsidRDefault="00AB1D74" w:rsidP="00FF3EB0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>1 транш до 25.08.2019г</w:t>
            </w:r>
            <w:proofErr w:type="gramStart"/>
            <w:r>
              <w:rPr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color w:val="000000"/>
                <w:sz w:val="24"/>
                <w:szCs w:val="24"/>
              </w:rPr>
              <w:t>плата - 30</w:t>
            </w:r>
            <w:r w:rsidRPr="001720A4">
              <w:rPr>
                <w:color w:val="000000"/>
                <w:sz w:val="24"/>
                <w:szCs w:val="24"/>
              </w:rPr>
              <w:t>% стоимости</w:t>
            </w:r>
          </w:p>
          <w:p w:rsidR="00AB1D74" w:rsidRPr="001720A4" w:rsidRDefault="00AB1D74" w:rsidP="00FF3E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транш до 01.02.2020</w:t>
            </w:r>
            <w:r w:rsidRPr="001720A4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1720A4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1720A4">
              <w:rPr>
                <w:color w:val="000000"/>
                <w:sz w:val="24"/>
                <w:szCs w:val="24"/>
              </w:rPr>
              <w:t>плата- 35% стоимости,</w:t>
            </w:r>
          </w:p>
          <w:p w:rsidR="00AB1D74" w:rsidRDefault="00AB1D74" w:rsidP="00FF3EB0">
            <w:pPr>
              <w:rPr>
                <w:color w:val="000000"/>
                <w:sz w:val="24"/>
                <w:szCs w:val="24"/>
              </w:rPr>
            </w:pPr>
            <w:r w:rsidRPr="001720A4">
              <w:rPr>
                <w:color w:val="000000"/>
                <w:sz w:val="24"/>
                <w:szCs w:val="24"/>
              </w:rPr>
              <w:t xml:space="preserve">3 транш </w:t>
            </w:r>
            <w:proofErr w:type="gramStart"/>
            <w:r w:rsidRPr="001720A4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1720A4">
              <w:rPr>
                <w:color w:val="000000"/>
                <w:sz w:val="24"/>
                <w:szCs w:val="24"/>
              </w:rPr>
              <w:t xml:space="preserve"> </w:t>
            </w:r>
          </w:p>
          <w:p w:rsidR="00AB1D74" w:rsidRPr="001720A4" w:rsidRDefault="00AB1D74" w:rsidP="00FF3EB0">
            <w:pPr>
              <w:rPr>
                <w:color w:val="000000"/>
                <w:sz w:val="24"/>
                <w:szCs w:val="24"/>
              </w:rPr>
            </w:pPr>
            <w:r w:rsidRPr="001720A4">
              <w:rPr>
                <w:color w:val="000000"/>
                <w:sz w:val="24"/>
                <w:szCs w:val="24"/>
              </w:rPr>
              <w:t xml:space="preserve">01 </w:t>
            </w:r>
            <w:r>
              <w:rPr>
                <w:color w:val="000000"/>
                <w:sz w:val="24"/>
                <w:szCs w:val="24"/>
              </w:rPr>
              <w:t>.05.2020г</w:t>
            </w:r>
            <w:proofErr w:type="gramStart"/>
            <w:r>
              <w:rPr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color w:val="000000"/>
                <w:sz w:val="24"/>
                <w:szCs w:val="24"/>
              </w:rPr>
              <w:t>плата- 35</w:t>
            </w:r>
            <w:r w:rsidRPr="001720A4">
              <w:rPr>
                <w:color w:val="000000"/>
                <w:sz w:val="24"/>
                <w:szCs w:val="24"/>
              </w:rPr>
              <w:t>% стоимости</w:t>
            </w:r>
          </w:p>
        </w:tc>
      </w:tr>
      <w:tr w:rsidR="00AB1D74" w:rsidRPr="001720A4" w:rsidTr="00AB1D74">
        <w:trPr>
          <w:trHeight w:val="1666"/>
        </w:trPr>
        <w:tc>
          <w:tcPr>
            <w:tcW w:w="543" w:type="pct"/>
            <w:vAlign w:val="center"/>
            <w:hideMark/>
          </w:tcPr>
          <w:p w:rsidR="00AB1D74" w:rsidRPr="001720A4" w:rsidRDefault="00AB1D74" w:rsidP="00E15F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1720A4">
              <w:rPr>
                <w:color w:val="000000"/>
                <w:sz w:val="24"/>
                <w:szCs w:val="24"/>
              </w:rPr>
              <w:t>езидентура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AB1D74" w:rsidRPr="001720A4" w:rsidRDefault="00B06694" w:rsidP="00AB1D74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AB1D74" w:rsidRPr="001720A4">
              <w:rPr>
                <w:color w:val="000000"/>
                <w:sz w:val="24"/>
                <w:szCs w:val="24"/>
              </w:rPr>
              <w:t>се специальности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AB1D74" w:rsidRPr="001720A4" w:rsidRDefault="00AB1D74" w:rsidP="00E15FAD">
            <w:pPr>
              <w:jc w:val="center"/>
              <w:rPr>
                <w:color w:val="000000"/>
                <w:sz w:val="24"/>
                <w:szCs w:val="24"/>
              </w:rPr>
            </w:pPr>
            <w:r w:rsidRPr="001720A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20A4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20A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923" w:type="pct"/>
            <w:shd w:val="clear" w:color="auto" w:fill="auto"/>
            <w:hideMark/>
          </w:tcPr>
          <w:p w:rsidR="00AB1D74" w:rsidRPr="001720A4" w:rsidRDefault="00AB1D74" w:rsidP="00714695">
            <w:pPr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337FD1">
              <w:rPr>
                <w:color w:val="000000"/>
                <w:sz w:val="22"/>
                <w:szCs w:val="22"/>
              </w:rPr>
              <w:t>50 000 тенге скидка в случаи 100% оплаты за обучение (одним траншем) до 25 августа текущего года</w:t>
            </w:r>
          </w:p>
        </w:tc>
        <w:tc>
          <w:tcPr>
            <w:tcW w:w="1062" w:type="pct"/>
            <w:shd w:val="clear" w:color="auto" w:fill="auto"/>
            <w:hideMark/>
          </w:tcPr>
          <w:p w:rsidR="00AB1D74" w:rsidRPr="00714695" w:rsidRDefault="00AB1D74" w:rsidP="00E15FAD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</w:rPr>
              <w:t>100 000 тенге</w:t>
            </w:r>
            <w:r w:rsidRPr="001720A4">
              <w:rPr>
                <w:color w:val="000000"/>
                <w:sz w:val="22"/>
                <w:szCs w:val="22"/>
              </w:rPr>
              <w:t xml:space="preserve"> скидка на обучение всем выпускникам КРМУ</w:t>
            </w:r>
          </w:p>
        </w:tc>
        <w:tc>
          <w:tcPr>
            <w:tcW w:w="1133" w:type="pct"/>
            <w:shd w:val="clear" w:color="auto" w:fill="auto"/>
            <w:hideMark/>
          </w:tcPr>
          <w:p w:rsidR="00AB1D74" w:rsidRPr="00FC3C67" w:rsidRDefault="00AB1D74" w:rsidP="00E15FAD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4 транша</w:t>
            </w:r>
          </w:p>
          <w:p w:rsidR="00AB1D74" w:rsidRPr="00FC3C67" w:rsidRDefault="00AB1D74" w:rsidP="00E15FAD">
            <w:pPr>
              <w:rPr>
                <w:color w:val="000000"/>
                <w:sz w:val="24"/>
                <w:szCs w:val="24"/>
              </w:rPr>
            </w:pPr>
            <w:r w:rsidRPr="001720A4">
              <w:rPr>
                <w:color w:val="000000"/>
                <w:sz w:val="24"/>
                <w:szCs w:val="24"/>
              </w:rPr>
              <w:t xml:space="preserve">1 транш </w:t>
            </w:r>
            <w:r>
              <w:rPr>
                <w:color w:val="000000"/>
                <w:sz w:val="24"/>
                <w:szCs w:val="24"/>
              </w:rPr>
              <w:t>25.08.2019г</w:t>
            </w:r>
            <w:proofErr w:type="gramStart"/>
            <w:r>
              <w:rPr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плата - </w:t>
            </w:r>
            <w:r w:rsidRPr="001720A4">
              <w:rPr>
                <w:color w:val="000000"/>
                <w:sz w:val="24"/>
                <w:szCs w:val="24"/>
              </w:rPr>
              <w:t>25% стоимости</w:t>
            </w:r>
          </w:p>
          <w:p w:rsidR="00AB1D74" w:rsidRDefault="00AB1D74" w:rsidP="00E15FAD">
            <w:pPr>
              <w:rPr>
                <w:color w:val="000000"/>
                <w:sz w:val="24"/>
                <w:szCs w:val="24"/>
              </w:rPr>
            </w:pPr>
            <w:r w:rsidRPr="001720A4">
              <w:rPr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транш </w:t>
            </w:r>
            <w:r w:rsidRPr="001720A4">
              <w:rPr>
                <w:color w:val="000000"/>
                <w:sz w:val="24"/>
                <w:szCs w:val="24"/>
              </w:rPr>
              <w:t>до 01.12.2019г.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20A4">
              <w:rPr>
                <w:color w:val="000000"/>
                <w:sz w:val="24"/>
                <w:szCs w:val="24"/>
              </w:rPr>
              <w:t>оплата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20A4">
              <w:rPr>
                <w:color w:val="000000"/>
                <w:sz w:val="24"/>
                <w:szCs w:val="24"/>
              </w:rPr>
              <w:t>- 25% стоимости</w:t>
            </w:r>
          </w:p>
          <w:p w:rsidR="00AB1D74" w:rsidRPr="00D51938" w:rsidRDefault="00AB1D74" w:rsidP="00E15FAD">
            <w:pPr>
              <w:rPr>
                <w:color w:val="000000"/>
                <w:sz w:val="24"/>
                <w:szCs w:val="24"/>
              </w:rPr>
            </w:pPr>
            <w:r w:rsidRPr="00FC3C67">
              <w:rPr>
                <w:color w:val="000000"/>
                <w:sz w:val="24"/>
                <w:szCs w:val="24"/>
                <w:lang w:val="kk-KZ"/>
              </w:rPr>
              <w:t>3 транш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 01.03</w:t>
            </w:r>
            <w:r w:rsidRPr="001720A4">
              <w:rPr>
                <w:color w:val="000000"/>
                <w:sz w:val="24"/>
                <w:szCs w:val="24"/>
              </w:rPr>
              <w:t>.2020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20A4">
              <w:rPr>
                <w:color w:val="000000"/>
                <w:sz w:val="24"/>
                <w:szCs w:val="24"/>
              </w:rPr>
              <w:t xml:space="preserve">оплата 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1720A4">
              <w:rPr>
                <w:color w:val="000000"/>
                <w:sz w:val="24"/>
                <w:szCs w:val="24"/>
              </w:rPr>
              <w:t>25% стоимости</w:t>
            </w:r>
          </w:p>
          <w:p w:rsidR="00AB1D74" w:rsidRPr="00752ED7" w:rsidRDefault="00AB1D74" w:rsidP="00AB1D74">
            <w:pPr>
              <w:rPr>
                <w:color w:val="000000"/>
                <w:sz w:val="24"/>
                <w:szCs w:val="24"/>
                <w:lang w:val="kk-KZ"/>
              </w:rPr>
            </w:pPr>
            <w:r w:rsidRPr="001720A4">
              <w:rPr>
                <w:color w:val="000000"/>
                <w:sz w:val="24"/>
                <w:szCs w:val="24"/>
              </w:rPr>
              <w:t>4 транш</w:t>
            </w:r>
            <w:r>
              <w:rPr>
                <w:color w:val="000000"/>
                <w:sz w:val="24"/>
                <w:szCs w:val="24"/>
              </w:rPr>
              <w:t xml:space="preserve"> до 01</w:t>
            </w:r>
            <w:r w:rsidRPr="001720A4">
              <w:rPr>
                <w:color w:val="000000"/>
                <w:sz w:val="24"/>
                <w:szCs w:val="24"/>
              </w:rPr>
              <w:t>.06.2020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20A4">
              <w:rPr>
                <w:color w:val="000000"/>
                <w:sz w:val="24"/>
                <w:szCs w:val="24"/>
              </w:rPr>
              <w:t xml:space="preserve">оплата 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1720A4">
              <w:rPr>
                <w:color w:val="000000"/>
                <w:sz w:val="24"/>
                <w:szCs w:val="24"/>
              </w:rPr>
              <w:t>25% стоимости</w:t>
            </w:r>
          </w:p>
        </w:tc>
      </w:tr>
      <w:tr w:rsidR="00AB1D74" w:rsidRPr="001720A4" w:rsidTr="00AB1D74">
        <w:trPr>
          <w:trHeight w:val="70"/>
        </w:trPr>
        <w:tc>
          <w:tcPr>
            <w:tcW w:w="543" w:type="pct"/>
            <w:vAlign w:val="center"/>
            <w:hideMark/>
          </w:tcPr>
          <w:p w:rsidR="00AB1D74" w:rsidRPr="001720A4" w:rsidRDefault="00AB1D74" w:rsidP="007146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Pr="001720A4">
              <w:rPr>
                <w:color w:val="000000"/>
                <w:sz w:val="22"/>
                <w:szCs w:val="22"/>
              </w:rPr>
              <w:t>агистратура</w:t>
            </w:r>
          </w:p>
        </w:tc>
        <w:tc>
          <w:tcPr>
            <w:tcW w:w="646" w:type="pct"/>
            <w:shd w:val="clear" w:color="auto" w:fill="auto"/>
            <w:noWrap/>
            <w:vAlign w:val="center"/>
            <w:hideMark/>
          </w:tcPr>
          <w:p w:rsidR="00AB1D74" w:rsidRPr="001720A4" w:rsidRDefault="00B06694" w:rsidP="007146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AB1D74" w:rsidRPr="001720A4">
              <w:rPr>
                <w:color w:val="000000"/>
                <w:sz w:val="24"/>
                <w:szCs w:val="24"/>
              </w:rPr>
              <w:t>се специальности и направления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:rsidR="00AB1D74" w:rsidRPr="001720A4" w:rsidRDefault="00AB1D74" w:rsidP="00714695">
            <w:pPr>
              <w:jc w:val="center"/>
              <w:rPr>
                <w:color w:val="000000"/>
                <w:sz w:val="24"/>
                <w:szCs w:val="24"/>
              </w:rPr>
            </w:pPr>
            <w:r w:rsidRPr="001720A4">
              <w:rPr>
                <w:color w:val="000000"/>
                <w:sz w:val="22"/>
                <w:szCs w:val="22"/>
              </w:rPr>
              <w:t>780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720A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85" w:type="pct"/>
            <w:gridSpan w:val="2"/>
            <w:shd w:val="clear" w:color="auto" w:fill="auto"/>
            <w:vAlign w:val="center"/>
            <w:hideMark/>
          </w:tcPr>
          <w:p w:rsidR="00AB1D74" w:rsidRPr="001720A4" w:rsidRDefault="00AB1D74" w:rsidP="00714695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  <w:lang w:val="kk-KZ"/>
              </w:rPr>
              <w:t>0 000 тенге</w:t>
            </w:r>
            <w:r w:rsidRPr="001720A4">
              <w:rPr>
                <w:color w:val="000000"/>
                <w:sz w:val="24"/>
                <w:szCs w:val="24"/>
              </w:rPr>
              <w:t xml:space="preserve"> скидка при 100% оплате одним траншем до 25 августа текущего года</w:t>
            </w:r>
          </w:p>
        </w:tc>
        <w:tc>
          <w:tcPr>
            <w:tcW w:w="1133" w:type="pct"/>
            <w:shd w:val="clear" w:color="auto" w:fill="auto"/>
            <w:hideMark/>
          </w:tcPr>
          <w:p w:rsidR="00AB1D74" w:rsidRPr="00FC3C67" w:rsidRDefault="00AB1D74" w:rsidP="00FF3EB0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4 транша</w:t>
            </w:r>
          </w:p>
          <w:p w:rsidR="00AB1D74" w:rsidRPr="00FC3C67" w:rsidRDefault="00AB1D74" w:rsidP="00FF3EB0">
            <w:pPr>
              <w:rPr>
                <w:color w:val="000000"/>
                <w:sz w:val="24"/>
                <w:szCs w:val="24"/>
              </w:rPr>
            </w:pPr>
            <w:r w:rsidRPr="001720A4">
              <w:rPr>
                <w:color w:val="000000"/>
                <w:sz w:val="24"/>
                <w:szCs w:val="24"/>
              </w:rPr>
              <w:t xml:space="preserve">1 транш </w:t>
            </w:r>
            <w:r>
              <w:rPr>
                <w:color w:val="000000"/>
                <w:sz w:val="24"/>
                <w:szCs w:val="24"/>
              </w:rPr>
              <w:t>25.08.2019г</w:t>
            </w:r>
            <w:proofErr w:type="gramStart"/>
            <w:r>
              <w:rPr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плата - </w:t>
            </w:r>
            <w:r w:rsidRPr="001720A4">
              <w:rPr>
                <w:color w:val="000000"/>
                <w:sz w:val="24"/>
                <w:szCs w:val="24"/>
              </w:rPr>
              <w:t>25% стоимости</w:t>
            </w:r>
          </w:p>
          <w:p w:rsidR="00AB1D74" w:rsidRDefault="00AB1D74" w:rsidP="00FF3EB0">
            <w:pPr>
              <w:rPr>
                <w:color w:val="000000"/>
                <w:sz w:val="24"/>
                <w:szCs w:val="24"/>
              </w:rPr>
            </w:pPr>
            <w:r w:rsidRPr="001720A4">
              <w:rPr>
                <w:color w:val="000000"/>
                <w:sz w:val="24"/>
                <w:szCs w:val="24"/>
                <w:lang w:val="kk-KZ"/>
              </w:rPr>
              <w:t>2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транш </w:t>
            </w:r>
            <w:r w:rsidRPr="001720A4">
              <w:rPr>
                <w:color w:val="000000"/>
                <w:sz w:val="24"/>
                <w:szCs w:val="24"/>
              </w:rPr>
              <w:t>до 01.12.2019г.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20A4">
              <w:rPr>
                <w:color w:val="000000"/>
                <w:sz w:val="24"/>
                <w:szCs w:val="24"/>
              </w:rPr>
              <w:t>оплата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20A4">
              <w:rPr>
                <w:color w:val="000000"/>
                <w:sz w:val="24"/>
                <w:szCs w:val="24"/>
              </w:rPr>
              <w:t>- 25% стоимости</w:t>
            </w:r>
          </w:p>
          <w:p w:rsidR="00AB1D74" w:rsidRPr="00D51938" w:rsidRDefault="00AB1D74" w:rsidP="00FF3EB0">
            <w:pPr>
              <w:rPr>
                <w:color w:val="000000"/>
                <w:sz w:val="24"/>
                <w:szCs w:val="24"/>
              </w:rPr>
            </w:pPr>
            <w:r w:rsidRPr="00FC3C67">
              <w:rPr>
                <w:color w:val="000000"/>
                <w:sz w:val="24"/>
                <w:szCs w:val="24"/>
                <w:lang w:val="kk-KZ"/>
              </w:rPr>
              <w:t>3 транш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д</w:t>
            </w:r>
            <w:r>
              <w:rPr>
                <w:color w:val="000000"/>
                <w:sz w:val="24"/>
                <w:szCs w:val="24"/>
              </w:rPr>
              <w:t>о 01.03</w:t>
            </w:r>
            <w:r w:rsidRPr="001720A4">
              <w:rPr>
                <w:color w:val="000000"/>
                <w:sz w:val="24"/>
                <w:szCs w:val="24"/>
              </w:rPr>
              <w:t>.2020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20A4">
              <w:rPr>
                <w:color w:val="000000"/>
                <w:sz w:val="24"/>
                <w:szCs w:val="24"/>
              </w:rPr>
              <w:t xml:space="preserve">оплата 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1720A4">
              <w:rPr>
                <w:color w:val="000000"/>
                <w:sz w:val="24"/>
                <w:szCs w:val="24"/>
              </w:rPr>
              <w:t>25% стоимости</w:t>
            </w:r>
          </w:p>
          <w:p w:rsidR="00AB1D74" w:rsidRPr="00FC3C67" w:rsidRDefault="00AB1D74" w:rsidP="00AB1D74">
            <w:pPr>
              <w:rPr>
                <w:color w:val="000000"/>
                <w:sz w:val="22"/>
                <w:szCs w:val="22"/>
                <w:lang w:val="kk-KZ"/>
              </w:rPr>
            </w:pPr>
            <w:r w:rsidRPr="001720A4">
              <w:rPr>
                <w:color w:val="000000"/>
                <w:sz w:val="24"/>
                <w:szCs w:val="24"/>
              </w:rPr>
              <w:t>4 транш</w:t>
            </w:r>
            <w:r>
              <w:rPr>
                <w:color w:val="000000"/>
                <w:sz w:val="24"/>
                <w:szCs w:val="24"/>
              </w:rPr>
              <w:t xml:space="preserve"> до 01</w:t>
            </w:r>
            <w:r w:rsidRPr="001720A4">
              <w:rPr>
                <w:color w:val="000000"/>
                <w:sz w:val="24"/>
                <w:szCs w:val="24"/>
              </w:rPr>
              <w:t>.06.2020 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720A4">
              <w:rPr>
                <w:color w:val="000000"/>
                <w:sz w:val="24"/>
                <w:szCs w:val="24"/>
              </w:rPr>
              <w:t xml:space="preserve">оплата </w:t>
            </w:r>
            <w:r>
              <w:rPr>
                <w:color w:val="000000"/>
                <w:sz w:val="24"/>
                <w:szCs w:val="24"/>
              </w:rPr>
              <w:t xml:space="preserve">- </w:t>
            </w:r>
            <w:r w:rsidRPr="001720A4">
              <w:rPr>
                <w:color w:val="000000"/>
                <w:sz w:val="24"/>
                <w:szCs w:val="24"/>
              </w:rPr>
              <w:t>25% стоимости</w:t>
            </w:r>
          </w:p>
        </w:tc>
      </w:tr>
    </w:tbl>
    <w:p w:rsidR="003523BB" w:rsidRPr="00752ED7" w:rsidRDefault="003523BB" w:rsidP="003523BB">
      <w:pPr>
        <w:jc w:val="both"/>
      </w:pPr>
    </w:p>
    <w:sectPr w:rsidR="003523BB" w:rsidRPr="00752ED7" w:rsidSect="00824D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1134" w:bottom="567" w:left="567" w:header="56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61B" w:rsidRDefault="00FF061B" w:rsidP="00827F98">
      <w:r>
        <w:separator/>
      </w:r>
    </w:p>
  </w:endnote>
  <w:endnote w:type="continuationSeparator" w:id="0">
    <w:p w:rsidR="00FF061B" w:rsidRDefault="00FF061B" w:rsidP="0082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005"/>
      <w:gridCol w:w="8416"/>
    </w:tblGrid>
    <w:tr w:rsidR="00E15FAD" w:rsidRPr="00481F85" w:rsidTr="00E15FAD">
      <w:trPr>
        <w:cantSplit/>
        <w:trHeight w:val="563"/>
        <w:jc w:val="center"/>
      </w:trPr>
      <w:tc>
        <w:tcPr>
          <w:tcW w:w="200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15FAD" w:rsidRPr="009161F3" w:rsidRDefault="00E15FAD" w:rsidP="00827F98">
          <w:pPr>
            <w:pStyle w:val="a5"/>
            <w:jc w:val="center"/>
            <w:rPr>
              <w:shd w:val="clear" w:color="auto" w:fill="FFFFFF"/>
            </w:rPr>
          </w:pPr>
          <w:r w:rsidRPr="009161F3">
            <w:rPr>
              <w:shd w:val="clear" w:color="auto" w:fill="FFFFFF"/>
            </w:rPr>
            <w:t>№_____</w:t>
          </w:r>
          <w:r>
            <w:rPr>
              <w:shd w:val="clear" w:color="auto" w:fill="FFFFFF"/>
            </w:rPr>
            <w:t>______</w:t>
          </w:r>
        </w:p>
        <w:p w:rsidR="00E15FAD" w:rsidRPr="009B1EF5" w:rsidRDefault="00E15FAD" w:rsidP="00827F98">
          <w:pPr>
            <w:pStyle w:val="a5"/>
            <w:jc w:val="center"/>
          </w:pPr>
          <w:r>
            <w:rPr>
              <w:shd w:val="clear" w:color="auto" w:fill="FFFFFF"/>
            </w:rPr>
            <w:t>«___</w:t>
          </w:r>
          <w:r w:rsidRPr="009161F3">
            <w:rPr>
              <w:shd w:val="clear" w:color="auto" w:fill="FFFFFF"/>
            </w:rPr>
            <w:t xml:space="preserve">» </w:t>
          </w:r>
          <w:r>
            <w:rPr>
              <w:shd w:val="clear" w:color="auto" w:fill="FFFFFF"/>
            </w:rPr>
            <w:t>_______</w:t>
          </w:r>
          <w:r w:rsidRPr="009161F3">
            <w:rPr>
              <w:shd w:val="clear" w:color="auto" w:fill="FFFFFF"/>
            </w:rPr>
            <w:t xml:space="preserve"> 20</w:t>
          </w:r>
          <w:r>
            <w:rPr>
              <w:shd w:val="clear" w:color="auto" w:fill="FFFFFF"/>
            </w:rPr>
            <w:t>__</w:t>
          </w:r>
        </w:p>
      </w:tc>
      <w:tc>
        <w:tcPr>
          <w:tcW w:w="841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15FAD" w:rsidRDefault="00E15FAD" w:rsidP="00CE2A5C">
          <w:pPr>
            <w:pStyle w:val="31"/>
            <w:jc w:val="center"/>
          </w:pPr>
          <w:r w:rsidRPr="00CE2A5C">
            <w:rPr>
              <w:rFonts w:ascii="Times New Roman" w:hAnsi="Times New Roman" w:cs="Times New Roman"/>
              <w:bCs/>
              <w:szCs w:val="20"/>
            </w:rPr>
            <w:t>2019-</w:t>
          </w:r>
          <w:r w:rsidRPr="00CE2A5C">
            <w:rPr>
              <w:rFonts w:ascii="Times New Roman" w:hAnsi="Times New Roman" w:cs="Times New Roman"/>
              <w:bCs/>
              <w:szCs w:val="20"/>
              <w:lang w:val="ru-RU"/>
            </w:rPr>
            <w:t xml:space="preserve">2020 </w:t>
          </w:r>
          <w:proofErr w:type="spellStart"/>
          <w:r w:rsidRPr="00CE2A5C">
            <w:rPr>
              <w:rFonts w:ascii="Times New Roman" w:hAnsi="Times New Roman" w:cs="Times New Roman"/>
              <w:bCs/>
              <w:szCs w:val="20"/>
              <w:lang w:val="ru-RU"/>
            </w:rPr>
            <w:t>оқу</w:t>
          </w:r>
          <w:proofErr w:type="spellEnd"/>
          <w:r w:rsidRPr="00CE2A5C">
            <w:rPr>
              <w:rFonts w:ascii="Times New Roman" w:hAnsi="Times New Roman" w:cs="Times New Roman"/>
              <w:bCs/>
              <w:szCs w:val="20"/>
              <w:lang w:val="ru-RU"/>
            </w:rPr>
            <w:t xml:space="preserve"> </w:t>
          </w:r>
          <w:proofErr w:type="spellStart"/>
          <w:r w:rsidRPr="00CE2A5C">
            <w:rPr>
              <w:rFonts w:ascii="Times New Roman" w:hAnsi="Times New Roman" w:cs="Times New Roman"/>
              <w:bCs/>
              <w:szCs w:val="20"/>
              <w:lang w:val="ru-RU"/>
            </w:rPr>
            <w:t>жылындағы</w:t>
          </w:r>
          <w:proofErr w:type="spellEnd"/>
          <w:r w:rsidRPr="00CE2A5C">
            <w:rPr>
              <w:rFonts w:ascii="Times New Roman" w:hAnsi="Times New Roman" w:cs="Times New Roman"/>
              <w:bCs/>
              <w:szCs w:val="20"/>
              <w:lang w:val="ru-RU"/>
            </w:rPr>
            <w:t xml:space="preserve"> </w:t>
          </w:r>
          <w:proofErr w:type="spellStart"/>
          <w:r w:rsidRPr="00CE2A5C">
            <w:rPr>
              <w:rFonts w:ascii="Times New Roman" w:hAnsi="Times New Roman" w:cs="Times New Roman"/>
              <w:bCs/>
              <w:szCs w:val="20"/>
              <w:lang w:val="ru-RU"/>
            </w:rPr>
            <w:t>оқу</w:t>
          </w:r>
          <w:proofErr w:type="spellEnd"/>
          <w:r w:rsidRPr="00CE2A5C">
            <w:rPr>
              <w:rFonts w:ascii="Times New Roman" w:hAnsi="Times New Roman" w:cs="Times New Roman"/>
              <w:bCs/>
              <w:szCs w:val="20"/>
              <w:lang w:val="ru-RU"/>
            </w:rPr>
            <w:t xml:space="preserve"> </w:t>
          </w:r>
          <w:proofErr w:type="spellStart"/>
          <w:r w:rsidRPr="00CE2A5C">
            <w:rPr>
              <w:rFonts w:ascii="Times New Roman" w:hAnsi="Times New Roman" w:cs="Times New Roman"/>
              <w:bCs/>
              <w:szCs w:val="20"/>
              <w:lang w:val="ru-RU"/>
            </w:rPr>
            <w:t>ақысының</w:t>
          </w:r>
          <w:proofErr w:type="spellEnd"/>
          <w:r w:rsidRPr="00CE2A5C">
            <w:rPr>
              <w:rFonts w:ascii="Times New Roman" w:hAnsi="Times New Roman" w:cs="Times New Roman"/>
              <w:bCs/>
              <w:szCs w:val="20"/>
              <w:lang w:val="ru-RU"/>
            </w:rPr>
            <w:t xml:space="preserve"> </w:t>
          </w:r>
          <w:proofErr w:type="spellStart"/>
          <w:r w:rsidRPr="00CE2A5C">
            <w:rPr>
              <w:rFonts w:ascii="Times New Roman" w:hAnsi="Times New Roman" w:cs="Times New Roman"/>
              <w:bCs/>
              <w:szCs w:val="20"/>
              <w:lang w:val="ru-RU"/>
            </w:rPr>
            <w:t>төлемі</w:t>
          </w:r>
          <w:proofErr w:type="spellEnd"/>
          <w:r w:rsidRPr="00CE2A5C">
            <w:rPr>
              <w:rFonts w:ascii="Times New Roman" w:hAnsi="Times New Roman" w:cs="Times New Roman"/>
              <w:bCs/>
              <w:szCs w:val="20"/>
              <w:lang w:val="ru-RU"/>
            </w:rPr>
            <w:t xml:space="preserve"> </w:t>
          </w:r>
          <w:proofErr w:type="spellStart"/>
          <w:r w:rsidRPr="00CE2A5C">
            <w:rPr>
              <w:rFonts w:ascii="Times New Roman" w:hAnsi="Times New Roman" w:cs="Times New Roman"/>
              <w:bCs/>
              <w:szCs w:val="20"/>
              <w:lang w:val="ru-RU"/>
            </w:rPr>
            <w:t>туралы</w:t>
          </w:r>
          <w:proofErr w:type="spellEnd"/>
          <w:r>
            <w:t xml:space="preserve"> /</w:t>
          </w:r>
        </w:p>
        <w:p w:rsidR="00E15FAD" w:rsidRPr="00481F85" w:rsidRDefault="00E15FAD" w:rsidP="00827F98">
          <w:pPr>
            <w:pStyle w:val="31"/>
            <w:jc w:val="center"/>
            <w:rPr>
              <w:rFonts w:ascii="Times New Roman" w:hAnsi="Times New Roman" w:cs="Times New Roman"/>
              <w:bCs/>
              <w:szCs w:val="20"/>
              <w:lang w:val="ru-RU"/>
            </w:rPr>
          </w:pPr>
          <w:r>
            <w:rPr>
              <w:rFonts w:ascii="Times New Roman" w:hAnsi="Times New Roman" w:cs="Times New Roman"/>
              <w:bCs/>
              <w:szCs w:val="20"/>
              <w:lang w:val="ru-RU"/>
            </w:rPr>
            <w:t>Об оплате за обучение в 2019-2020 учебном году</w:t>
          </w:r>
        </w:p>
      </w:tc>
    </w:tr>
  </w:tbl>
  <w:p w:rsidR="00E15FAD" w:rsidRDefault="00E15F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AD" w:rsidRDefault="00E15FA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183"/>
      <w:gridCol w:w="11089"/>
    </w:tblGrid>
    <w:tr w:rsidR="00E15FAD" w:rsidRPr="00481F85" w:rsidTr="005A7C31">
      <w:trPr>
        <w:cantSplit/>
        <w:trHeight w:val="563"/>
        <w:jc w:val="center"/>
      </w:trPr>
      <w:tc>
        <w:tcPr>
          <w:tcW w:w="318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15FAD" w:rsidRPr="009161F3" w:rsidRDefault="00E15FAD" w:rsidP="00E15FAD">
          <w:pPr>
            <w:pStyle w:val="a5"/>
            <w:jc w:val="center"/>
            <w:rPr>
              <w:shd w:val="clear" w:color="auto" w:fill="FFFFFF"/>
            </w:rPr>
          </w:pPr>
          <w:r w:rsidRPr="009161F3">
            <w:rPr>
              <w:shd w:val="clear" w:color="auto" w:fill="FFFFFF"/>
            </w:rPr>
            <w:t>№_____</w:t>
          </w:r>
          <w:r>
            <w:rPr>
              <w:shd w:val="clear" w:color="auto" w:fill="FFFFFF"/>
            </w:rPr>
            <w:t>______</w:t>
          </w:r>
        </w:p>
        <w:p w:rsidR="00E15FAD" w:rsidRPr="009B1EF5" w:rsidRDefault="00E15FAD" w:rsidP="00E15FAD">
          <w:pPr>
            <w:pStyle w:val="a5"/>
            <w:jc w:val="center"/>
          </w:pPr>
          <w:r>
            <w:rPr>
              <w:shd w:val="clear" w:color="auto" w:fill="FFFFFF"/>
            </w:rPr>
            <w:t>«___</w:t>
          </w:r>
          <w:r w:rsidRPr="009161F3">
            <w:rPr>
              <w:shd w:val="clear" w:color="auto" w:fill="FFFFFF"/>
            </w:rPr>
            <w:t xml:space="preserve">» </w:t>
          </w:r>
          <w:r>
            <w:rPr>
              <w:shd w:val="clear" w:color="auto" w:fill="FFFFFF"/>
            </w:rPr>
            <w:t>_______</w:t>
          </w:r>
          <w:r w:rsidRPr="009161F3">
            <w:rPr>
              <w:shd w:val="clear" w:color="auto" w:fill="FFFFFF"/>
            </w:rPr>
            <w:t xml:space="preserve"> 20</w:t>
          </w:r>
          <w:r>
            <w:rPr>
              <w:shd w:val="clear" w:color="auto" w:fill="FFFFFF"/>
            </w:rPr>
            <w:t>__</w:t>
          </w:r>
        </w:p>
      </w:tc>
      <w:tc>
        <w:tcPr>
          <w:tcW w:w="1108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15FAD" w:rsidRDefault="00E15FAD" w:rsidP="00E15FAD">
          <w:pPr>
            <w:jc w:val="center"/>
            <w:rPr>
              <w:lang w:val="kk-KZ"/>
            </w:rPr>
          </w:pPr>
          <w:r w:rsidRPr="00CE2A5C">
            <w:rPr>
              <w:bCs/>
            </w:rPr>
            <w:t xml:space="preserve">2019-2020 </w:t>
          </w:r>
          <w:proofErr w:type="spellStart"/>
          <w:r w:rsidRPr="00CE2A5C">
            <w:rPr>
              <w:bCs/>
            </w:rPr>
            <w:t>оқу</w:t>
          </w:r>
          <w:proofErr w:type="spellEnd"/>
          <w:r w:rsidRPr="00CE2A5C">
            <w:rPr>
              <w:bCs/>
            </w:rPr>
            <w:t xml:space="preserve"> </w:t>
          </w:r>
          <w:proofErr w:type="spellStart"/>
          <w:r w:rsidRPr="00CE2A5C">
            <w:rPr>
              <w:bCs/>
            </w:rPr>
            <w:t>жылындағ</w:t>
          </w:r>
          <w:proofErr w:type="gramStart"/>
          <w:r w:rsidRPr="00CE2A5C">
            <w:rPr>
              <w:bCs/>
            </w:rPr>
            <w:t>ы</w:t>
          </w:r>
          <w:proofErr w:type="spellEnd"/>
          <w:proofErr w:type="gramEnd"/>
          <w:r w:rsidRPr="00CE2A5C">
            <w:rPr>
              <w:bCs/>
            </w:rPr>
            <w:t xml:space="preserve"> </w:t>
          </w:r>
          <w:proofErr w:type="spellStart"/>
          <w:r w:rsidRPr="00CE2A5C">
            <w:rPr>
              <w:bCs/>
            </w:rPr>
            <w:t>оқу</w:t>
          </w:r>
          <w:proofErr w:type="spellEnd"/>
          <w:r w:rsidRPr="00CE2A5C">
            <w:rPr>
              <w:bCs/>
            </w:rPr>
            <w:t xml:space="preserve"> </w:t>
          </w:r>
          <w:proofErr w:type="spellStart"/>
          <w:r w:rsidRPr="00CE2A5C">
            <w:rPr>
              <w:bCs/>
            </w:rPr>
            <w:t>ақысының</w:t>
          </w:r>
          <w:proofErr w:type="spellEnd"/>
          <w:r w:rsidRPr="00CE2A5C">
            <w:rPr>
              <w:bCs/>
            </w:rPr>
            <w:t xml:space="preserve"> </w:t>
          </w:r>
          <w:proofErr w:type="spellStart"/>
          <w:r w:rsidRPr="00CE2A5C">
            <w:rPr>
              <w:bCs/>
            </w:rPr>
            <w:t>төлемі</w:t>
          </w:r>
          <w:proofErr w:type="spellEnd"/>
          <w:r w:rsidRPr="00CE2A5C">
            <w:rPr>
              <w:bCs/>
            </w:rPr>
            <w:t xml:space="preserve"> </w:t>
          </w:r>
          <w:proofErr w:type="spellStart"/>
          <w:r w:rsidRPr="00CE2A5C">
            <w:rPr>
              <w:bCs/>
            </w:rPr>
            <w:t>туралы</w:t>
          </w:r>
          <w:proofErr w:type="spellEnd"/>
          <w:r>
            <w:rPr>
              <w:lang w:val="kk-KZ"/>
            </w:rPr>
            <w:t>/</w:t>
          </w:r>
        </w:p>
        <w:p w:rsidR="00E15FAD" w:rsidRPr="00481F85" w:rsidRDefault="00E15FAD" w:rsidP="00E15FAD">
          <w:pPr>
            <w:pStyle w:val="31"/>
            <w:jc w:val="center"/>
            <w:rPr>
              <w:rFonts w:ascii="Times New Roman" w:hAnsi="Times New Roman" w:cs="Times New Roman"/>
              <w:bCs/>
              <w:szCs w:val="20"/>
              <w:lang w:val="ru-RU"/>
            </w:rPr>
          </w:pPr>
          <w:r>
            <w:rPr>
              <w:rFonts w:ascii="Times New Roman" w:hAnsi="Times New Roman" w:cs="Times New Roman"/>
              <w:bCs/>
              <w:szCs w:val="20"/>
              <w:lang w:val="ru-RU"/>
            </w:rPr>
            <w:t>Об оплате за обучение в 2019-2020 учебном году</w:t>
          </w:r>
        </w:p>
      </w:tc>
    </w:tr>
  </w:tbl>
  <w:p w:rsidR="00E15FAD" w:rsidRDefault="00E15FAD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AD" w:rsidRDefault="00E15F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61B" w:rsidRDefault="00FF061B" w:rsidP="00827F98">
      <w:r>
        <w:separator/>
      </w:r>
    </w:p>
  </w:footnote>
  <w:footnote w:type="continuationSeparator" w:id="0">
    <w:p w:rsidR="00FF061B" w:rsidRDefault="00FF061B" w:rsidP="00827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228"/>
      <w:gridCol w:w="3843"/>
      <w:gridCol w:w="1667"/>
      <w:gridCol w:w="3683"/>
    </w:tblGrid>
    <w:tr w:rsidR="00E15FAD" w:rsidRPr="00820925" w:rsidTr="00E15FAD">
      <w:trPr>
        <w:cantSplit/>
        <w:trHeight w:val="567"/>
        <w:jc w:val="center"/>
      </w:trPr>
      <w:tc>
        <w:tcPr>
          <w:tcW w:w="58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15FAD" w:rsidRPr="00820925" w:rsidRDefault="00E15FAD" w:rsidP="00827F98">
          <w:pPr>
            <w:pStyle w:val="3"/>
            <w:suppressAutoHyphens/>
            <w:spacing w:before="0" w:after="0"/>
            <w:jc w:val="center"/>
            <w:rPr>
              <w:b w:val="0"/>
              <w:color w:val="000000"/>
              <w:sz w:val="20"/>
              <w:szCs w:val="20"/>
              <w:lang w:val="en-US"/>
            </w:rPr>
          </w:pPr>
          <w:r w:rsidRPr="00075BE2">
            <w:rPr>
              <w:rFonts w:ascii="Times New Roman" w:hAnsi="Times New Roman" w:cs="Times New Roman"/>
              <w:b w:val="0"/>
              <w:noProof/>
              <w:sz w:val="20"/>
              <w:szCs w:val="20"/>
            </w:rPr>
            <w:drawing>
              <wp:inline distT="0" distB="0" distL="0" distR="0" wp14:anchorId="39DA7623" wp14:editId="0CF2E7CC">
                <wp:extent cx="370205" cy="393700"/>
                <wp:effectExtent l="0" t="0" r="0" b="6350"/>
                <wp:docPr id="2" name="Рисунок 2" descr="КР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КР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20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15FAD" w:rsidRDefault="00E15FAD" w:rsidP="00827F98">
          <w:pPr>
            <w:suppressAutoHyphens/>
            <w:jc w:val="center"/>
          </w:pPr>
          <w:r w:rsidRPr="00820925">
            <w:rPr>
              <w:lang w:val="kk-KZ"/>
            </w:rPr>
            <w:t>«ҚазРесмедуниверситеті» МЕББМ</w:t>
          </w:r>
        </w:p>
        <w:p w:rsidR="00E15FAD" w:rsidRPr="00820925" w:rsidRDefault="00E15FAD" w:rsidP="00827F98">
          <w:pPr>
            <w:suppressAutoHyphens/>
            <w:jc w:val="center"/>
          </w:pPr>
          <w:r w:rsidRPr="00820925">
            <w:t>НУО «</w:t>
          </w:r>
          <w:proofErr w:type="spellStart"/>
          <w:r w:rsidRPr="00820925">
            <w:t>КазРосмедуниверситет</w:t>
          </w:r>
          <w:proofErr w:type="spellEnd"/>
          <w:r w:rsidRPr="00820925">
            <w:t>»</w:t>
          </w:r>
        </w:p>
      </w:tc>
      <w:tc>
        <w:tcPr>
          <w:tcW w:w="80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15FAD" w:rsidRPr="00075BE2" w:rsidRDefault="00E15FAD" w:rsidP="00F903A9">
          <w:pPr>
            <w:pStyle w:val="a3"/>
            <w:jc w:val="center"/>
          </w:pPr>
          <w:r w:rsidRPr="00075BE2">
            <w:t xml:space="preserve">стр. </w:t>
          </w:r>
          <w:r w:rsidRPr="00075BE2">
            <w:rPr>
              <w:bCs/>
            </w:rPr>
            <w:fldChar w:fldCharType="begin"/>
          </w:r>
          <w:r w:rsidRPr="00075BE2">
            <w:rPr>
              <w:bCs/>
            </w:rPr>
            <w:instrText>PAGE</w:instrText>
          </w:r>
          <w:r w:rsidRPr="00075BE2">
            <w:rPr>
              <w:bCs/>
            </w:rPr>
            <w:fldChar w:fldCharType="separate"/>
          </w:r>
          <w:r w:rsidR="004A3868">
            <w:rPr>
              <w:bCs/>
              <w:noProof/>
            </w:rPr>
            <w:t>4</w:t>
          </w:r>
          <w:r w:rsidRPr="00075BE2">
            <w:rPr>
              <w:bCs/>
            </w:rPr>
            <w:fldChar w:fldCharType="end"/>
          </w:r>
          <w:r w:rsidRPr="00075BE2">
            <w:t xml:space="preserve"> / </w:t>
          </w:r>
          <w:r w:rsidR="00B06694">
            <w:t>10</w:t>
          </w:r>
          <w:r w:rsidRPr="00075BE2">
            <w:rPr>
              <w:bCs/>
            </w:rPr>
            <w:t xml:space="preserve"> бет</w:t>
          </w:r>
        </w:p>
      </w:tc>
      <w:tc>
        <w:tcPr>
          <w:tcW w:w="17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15FAD" w:rsidRPr="00820925" w:rsidRDefault="00E15FAD" w:rsidP="00827F98">
          <w:pPr>
            <w:suppressAutoHyphens/>
            <w:jc w:val="center"/>
            <w:rPr>
              <w:color w:val="000000"/>
            </w:rPr>
          </w:pPr>
        </w:p>
      </w:tc>
    </w:tr>
  </w:tbl>
  <w:p w:rsidR="00E15FAD" w:rsidRDefault="00E15F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AD" w:rsidRDefault="00E15FA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09"/>
      <w:gridCol w:w="5662"/>
      <w:gridCol w:w="2456"/>
      <w:gridCol w:w="5426"/>
    </w:tblGrid>
    <w:tr w:rsidR="00E15FAD" w:rsidRPr="00820925" w:rsidTr="00E15FAD">
      <w:trPr>
        <w:cantSplit/>
        <w:trHeight w:val="567"/>
        <w:jc w:val="center"/>
      </w:trPr>
      <w:tc>
        <w:tcPr>
          <w:tcW w:w="58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15FAD" w:rsidRPr="00820925" w:rsidRDefault="00E15FAD" w:rsidP="001720A4">
          <w:pPr>
            <w:pStyle w:val="3"/>
            <w:suppressAutoHyphens/>
            <w:spacing w:before="0" w:after="0"/>
            <w:jc w:val="center"/>
            <w:rPr>
              <w:b w:val="0"/>
              <w:color w:val="000000"/>
              <w:sz w:val="20"/>
              <w:szCs w:val="20"/>
              <w:lang w:val="en-US"/>
            </w:rPr>
          </w:pPr>
          <w:r w:rsidRPr="00075BE2">
            <w:rPr>
              <w:rFonts w:ascii="Times New Roman" w:hAnsi="Times New Roman" w:cs="Times New Roman"/>
              <w:b w:val="0"/>
              <w:noProof/>
              <w:sz w:val="20"/>
              <w:szCs w:val="20"/>
            </w:rPr>
            <w:drawing>
              <wp:inline distT="0" distB="0" distL="0" distR="0" wp14:anchorId="081FB6DF" wp14:editId="43B74C5F">
                <wp:extent cx="370205" cy="393700"/>
                <wp:effectExtent l="19050" t="0" r="0" b="0"/>
                <wp:docPr id="3" name="Рисунок 2" descr="КРМ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КРМ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20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15FAD" w:rsidRDefault="00E15FAD" w:rsidP="00E15FAD">
          <w:pPr>
            <w:suppressAutoHyphens/>
            <w:jc w:val="center"/>
          </w:pPr>
          <w:r w:rsidRPr="00820925">
            <w:rPr>
              <w:lang w:val="kk-KZ"/>
            </w:rPr>
            <w:t>«ҚазРесмедуниверситеті» МЕББМ</w:t>
          </w:r>
        </w:p>
        <w:p w:rsidR="00E15FAD" w:rsidRPr="00820925" w:rsidRDefault="00E15FAD" w:rsidP="00E15FAD">
          <w:pPr>
            <w:suppressAutoHyphens/>
            <w:jc w:val="center"/>
          </w:pPr>
          <w:r w:rsidRPr="00820925">
            <w:t>НУО «</w:t>
          </w:r>
          <w:proofErr w:type="spellStart"/>
          <w:r w:rsidRPr="00820925">
            <w:t>КазРосмедуниверситет</w:t>
          </w:r>
          <w:proofErr w:type="spellEnd"/>
          <w:r w:rsidRPr="00820925">
            <w:t>»</w:t>
          </w:r>
        </w:p>
      </w:tc>
      <w:tc>
        <w:tcPr>
          <w:tcW w:w="800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15FAD" w:rsidRPr="00075BE2" w:rsidRDefault="00E15FAD" w:rsidP="00E15FAD">
          <w:pPr>
            <w:pStyle w:val="a3"/>
            <w:jc w:val="center"/>
          </w:pPr>
          <w:r w:rsidRPr="00075BE2">
            <w:t xml:space="preserve">стр. </w:t>
          </w:r>
          <w:r w:rsidRPr="00075BE2">
            <w:rPr>
              <w:bCs/>
            </w:rPr>
            <w:fldChar w:fldCharType="begin"/>
          </w:r>
          <w:r w:rsidRPr="00075BE2">
            <w:rPr>
              <w:bCs/>
            </w:rPr>
            <w:instrText>PAGE</w:instrText>
          </w:r>
          <w:r w:rsidRPr="00075BE2">
            <w:rPr>
              <w:bCs/>
            </w:rPr>
            <w:fldChar w:fldCharType="separate"/>
          </w:r>
          <w:r w:rsidR="004B5D86">
            <w:rPr>
              <w:bCs/>
              <w:noProof/>
            </w:rPr>
            <w:t>9</w:t>
          </w:r>
          <w:r w:rsidRPr="00075BE2">
            <w:rPr>
              <w:bCs/>
            </w:rPr>
            <w:fldChar w:fldCharType="end"/>
          </w:r>
          <w:r w:rsidRPr="00075BE2">
            <w:t xml:space="preserve"> / </w:t>
          </w:r>
          <w:r w:rsidR="00B06694">
            <w:rPr>
              <w:lang w:val="kk-KZ"/>
            </w:rPr>
            <w:t>10</w:t>
          </w:r>
          <w:r w:rsidRPr="00075BE2">
            <w:rPr>
              <w:bCs/>
            </w:rPr>
            <w:t xml:space="preserve"> бет</w:t>
          </w:r>
        </w:p>
      </w:tc>
      <w:tc>
        <w:tcPr>
          <w:tcW w:w="17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15FAD" w:rsidRPr="00820925" w:rsidRDefault="00E15FAD" w:rsidP="00E15FAD">
          <w:pPr>
            <w:suppressAutoHyphens/>
            <w:jc w:val="center"/>
            <w:rPr>
              <w:color w:val="000000"/>
            </w:rPr>
          </w:pPr>
        </w:p>
      </w:tc>
    </w:tr>
  </w:tbl>
  <w:p w:rsidR="00E15FAD" w:rsidRDefault="00E15FA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AD" w:rsidRDefault="00E15F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21E"/>
    <w:multiLevelType w:val="hybridMultilevel"/>
    <w:tmpl w:val="19AC2F34"/>
    <w:lvl w:ilvl="0" w:tplc="6A0E2B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74AA1"/>
    <w:multiLevelType w:val="hybridMultilevel"/>
    <w:tmpl w:val="1548B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E79C7"/>
    <w:multiLevelType w:val="hybridMultilevel"/>
    <w:tmpl w:val="B782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9357D"/>
    <w:multiLevelType w:val="hybridMultilevel"/>
    <w:tmpl w:val="619C350E"/>
    <w:lvl w:ilvl="0" w:tplc="C9381B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C7739"/>
    <w:multiLevelType w:val="hybridMultilevel"/>
    <w:tmpl w:val="3A926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E4C55"/>
    <w:multiLevelType w:val="hybridMultilevel"/>
    <w:tmpl w:val="3A926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817BE"/>
    <w:multiLevelType w:val="hybridMultilevel"/>
    <w:tmpl w:val="062C2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74B0E"/>
    <w:multiLevelType w:val="hybridMultilevel"/>
    <w:tmpl w:val="1548B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765C3"/>
    <w:multiLevelType w:val="hybridMultilevel"/>
    <w:tmpl w:val="1548B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244A4"/>
    <w:multiLevelType w:val="hybridMultilevel"/>
    <w:tmpl w:val="ECC4D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3490E"/>
    <w:multiLevelType w:val="hybridMultilevel"/>
    <w:tmpl w:val="ECC4D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FC05AF"/>
    <w:multiLevelType w:val="hybridMultilevel"/>
    <w:tmpl w:val="1548B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330AC"/>
    <w:multiLevelType w:val="hybridMultilevel"/>
    <w:tmpl w:val="2354B1A2"/>
    <w:lvl w:ilvl="0" w:tplc="8D26771E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965AF"/>
    <w:multiLevelType w:val="hybridMultilevel"/>
    <w:tmpl w:val="1548B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336A7"/>
    <w:multiLevelType w:val="hybridMultilevel"/>
    <w:tmpl w:val="1548B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06803"/>
    <w:multiLevelType w:val="hybridMultilevel"/>
    <w:tmpl w:val="ECC4D0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00818"/>
    <w:multiLevelType w:val="hybridMultilevel"/>
    <w:tmpl w:val="EBE8A0EC"/>
    <w:lvl w:ilvl="0" w:tplc="337EB6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F350A"/>
    <w:multiLevelType w:val="hybridMultilevel"/>
    <w:tmpl w:val="1548B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C86A06"/>
    <w:multiLevelType w:val="hybridMultilevel"/>
    <w:tmpl w:val="0D747406"/>
    <w:lvl w:ilvl="0" w:tplc="834805FC">
      <w:start w:val="1"/>
      <w:numFmt w:val="decimal"/>
      <w:lvlText w:val="%1)"/>
      <w:lvlJc w:val="left"/>
      <w:pPr>
        <w:ind w:left="50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2"/>
  </w:num>
  <w:num w:numId="5">
    <w:abstractNumId w:val="17"/>
  </w:num>
  <w:num w:numId="6">
    <w:abstractNumId w:val="8"/>
  </w:num>
  <w:num w:numId="7">
    <w:abstractNumId w:val="9"/>
  </w:num>
  <w:num w:numId="8">
    <w:abstractNumId w:val="10"/>
  </w:num>
  <w:num w:numId="9">
    <w:abstractNumId w:val="14"/>
  </w:num>
  <w:num w:numId="10">
    <w:abstractNumId w:val="11"/>
  </w:num>
  <w:num w:numId="11">
    <w:abstractNumId w:val="15"/>
  </w:num>
  <w:num w:numId="12">
    <w:abstractNumId w:val="16"/>
  </w:num>
  <w:num w:numId="13">
    <w:abstractNumId w:val="0"/>
  </w:num>
  <w:num w:numId="14">
    <w:abstractNumId w:val="18"/>
  </w:num>
  <w:num w:numId="15">
    <w:abstractNumId w:val="7"/>
  </w:num>
  <w:num w:numId="16">
    <w:abstractNumId w:val="1"/>
  </w:num>
  <w:num w:numId="17">
    <w:abstractNumId w:val="3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1A9"/>
    <w:rsid w:val="00024660"/>
    <w:rsid w:val="00025DE6"/>
    <w:rsid w:val="00066B07"/>
    <w:rsid w:val="000862B6"/>
    <w:rsid w:val="000A5BF5"/>
    <w:rsid w:val="000B4844"/>
    <w:rsid w:val="000C78AB"/>
    <w:rsid w:val="000D31B1"/>
    <w:rsid w:val="00110DF5"/>
    <w:rsid w:val="0015624A"/>
    <w:rsid w:val="001720A4"/>
    <w:rsid w:val="001C3663"/>
    <w:rsid w:val="001F02C8"/>
    <w:rsid w:val="00212934"/>
    <w:rsid w:val="002141F1"/>
    <w:rsid w:val="00260B24"/>
    <w:rsid w:val="002843D1"/>
    <w:rsid w:val="00286929"/>
    <w:rsid w:val="002B337B"/>
    <w:rsid w:val="002B47BA"/>
    <w:rsid w:val="002B4D85"/>
    <w:rsid w:val="002C2730"/>
    <w:rsid w:val="003060AB"/>
    <w:rsid w:val="003217B8"/>
    <w:rsid w:val="00337A38"/>
    <w:rsid w:val="00337FD1"/>
    <w:rsid w:val="003523BB"/>
    <w:rsid w:val="00354EA5"/>
    <w:rsid w:val="0038522B"/>
    <w:rsid w:val="00392D20"/>
    <w:rsid w:val="003B0C60"/>
    <w:rsid w:val="003B5A0F"/>
    <w:rsid w:val="003B5F54"/>
    <w:rsid w:val="003D2F4B"/>
    <w:rsid w:val="00403D04"/>
    <w:rsid w:val="004064E9"/>
    <w:rsid w:val="004166B9"/>
    <w:rsid w:val="00452460"/>
    <w:rsid w:val="00461756"/>
    <w:rsid w:val="00481CDA"/>
    <w:rsid w:val="004A3868"/>
    <w:rsid w:val="004B5D86"/>
    <w:rsid w:val="00512C3A"/>
    <w:rsid w:val="005313D3"/>
    <w:rsid w:val="00576528"/>
    <w:rsid w:val="00584C31"/>
    <w:rsid w:val="00593BF5"/>
    <w:rsid w:val="00596BC6"/>
    <w:rsid w:val="005A7C31"/>
    <w:rsid w:val="005C5033"/>
    <w:rsid w:val="005E35CA"/>
    <w:rsid w:val="005F01C7"/>
    <w:rsid w:val="00637248"/>
    <w:rsid w:val="0065433F"/>
    <w:rsid w:val="006717E8"/>
    <w:rsid w:val="006C21A9"/>
    <w:rsid w:val="006E638E"/>
    <w:rsid w:val="00714695"/>
    <w:rsid w:val="007506AC"/>
    <w:rsid w:val="0075198A"/>
    <w:rsid w:val="00752ED7"/>
    <w:rsid w:val="00770850"/>
    <w:rsid w:val="00783F28"/>
    <w:rsid w:val="00787053"/>
    <w:rsid w:val="007B197A"/>
    <w:rsid w:val="007B3019"/>
    <w:rsid w:val="007C0B77"/>
    <w:rsid w:val="007F2AE6"/>
    <w:rsid w:val="007F2AF8"/>
    <w:rsid w:val="00810B93"/>
    <w:rsid w:val="00824D87"/>
    <w:rsid w:val="00827F98"/>
    <w:rsid w:val="00840064"/>
    <w:rsid w:val="008665DF"/>
    <w:rsid w:val="00886014"/>
    <w:rsid w:val="008E369A"/>
    <w:rsid w:val="009020AA"/>
    <w:rsid w:val="009141EA"/>
    <w:rsid w:val="00933CE7"/>
    <w:rsid w:val="009472FC"/>
    <w:rsid w:val="00952BDB"/>
    <w:rsid w:val="00990471"/>
    <w:rsid w:val="009C3413"/>
    <w:rsid w:val="00A21BFE"/>
    <w:rsid w:val="00A340D0"/>
    <w:rsid w:val="00A401CE"/>
    <w:rsid w:val="00A76A77"/>
    <w:rsid w:val="00AB1D74"/>
    <w:rsid w:val="00AB7617"/>
    <w:rsid w:val="00AD1D50"/>
    <w:rsid w:val="00AE0BA4"/>
    <w:rsid w:val="00AF13F2"/>
    <w:rsid w:val="00B06694"/>
    <w:rsid w:val="00B154EF"/>
    <w:rsid w:val="00B40895"/>
    <w:rsid w:val="00B7213E"/>
    <w:rsid w:val="00B73DDE"/>
    <w:rsid w:val="00B76F46"/>
    <w:rsid w:val="00BE137A"/>
    <w:rsid w:val="00C042BF"/>
    <w:rsid w:val="00C81C6D"/>
    <w:rsid w:val="00C95E9C"/>
    <w:rsid w:val="00CA6FC7"/>
    <w:rsid w:val="00CB0B38"/>
    <w:rsid w:val="00CE2A5C"/>
    <w:rsid w:val="00D30EE3"/>
    <w:rsid w:val="00D37C6A"/>
    <w:rsid w:val="00DE00EC"/>
    <w:rsid w:val="00DF2A07"/>
    <w:rsid w:val="00E15FAD"/>
    <w:rsid w:val="00EC1FB1"/>
    <w:rsid w:val="00ED3822"/>
    <w:rsid w:val="00F26E91"/>
    <w:rsid w:val="00F60F43"/>
    <w:rsid w:val="00F64421"/>
    <w:rsid w:val="00F7306F"/>
    <w:rsid w:val="00F76E25"/>
    <w:rsid w:val="00F903A9"/>
    <w:rsid w:val="00FA37E5"/>
    <w:rsid w:val="00FB5B28"/>
    <w:rsid w:val="00FC461D"/>
    <w:rsid w:val="00FE5F68"/>
    <w:rsid w:val="00FE77B8"/>
    <w:rsid w:val="00FF061B"/>
    <w:rsid w:val="00FF3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27F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9">
    <w:name w:val="P19"/>
    <w:basedOn w:val="a"/>
    <w:rsid w:val="0015624A"/>
    <w:pPr>
      <w:widowControl w:val="0"/>
      <w:autoSpaceDE w:val="0"/>
      <w:autoSpaceDN w:val="0"/>
      <w:adjustRightInd w:val="0"/>
    </w:pPr>
    <w:rPr>
      <w:rFonts w:ascii="Times New Roman KZ" w:eastAsia="Times New Roman KZ" w:hAnsi="Times New Roman KZ" w:cs="Times New Roman KZ"/>
      <w:sz w:val="28"/>
      <w:lang w:eastAsia="ko-KR"/>
    </w:rPr>
  </w:style>
  <w:style w:type="paragraph" w:styleId="HTML">
    <w:name w:val="HTML Preformatted"/>
    <w:basedOn w:val="a"/>
    <w:link w:val="HTML0"/>
    <w:uiPriority w:val="99"/>
    <w:unhideWhenUsed/>
    <w:rsid w:val="00156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15624A"/>
    <w:rPr>
      <w:rFonts w:ascii="Courier New" w:eastAsia="Times New Roman" w:hAnsi="Courier New" w:cs="Times New Roman"/>
      <w:sz w:val="20"/>
      <w:szCs w:val="20"/>
    </w:rPr>
  </w:style>
  <w:style w:type="paragraph" w:customStyle="1" w:styleId="31">
    <w:name w:val="Стиль3"/>
    <w:basedOn w:val="a"/>
    <w:rsid w:val="0015624A"/>
    <w:pPr>
      <w:tabs>
        <w:tab w:val="left" w:pos="6027"/>
      </w:tabs>
    </w:pPr>
    <w:rPr>
      <w:rFonts w:ascii="Arial" w:hAnsi="Arial" w:cs="Arial"/>
      <w:szCs w:val="22"/>
      <w:lang w:val="kk-KZ"/>
    </w:rPr>
  </w:style>
  <w:style w:type="paragraph" w:styleId="a3">
    <w:name w:val="header"/>
    <w:basedOn w:val="a"/>
    <w:link w:val="a4"/>
    <w:uiPriority w:val="99"/>
    <w:unhideWhenUsed/>
    <w:rsid w:val="00827F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7F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27F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7F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27F9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03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03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52BDB"/>
    <w:pPr>
      <w:ind w:left="720"/>
      <w:contextualSpacing/>
    </w:pPr>
  </w:style>
  <w:style w:type="paragraph" w:customStyle="1" w:styleId="P18">
    <w:name w:val="P18"/>
    <w:basedOn w:val="a"/>
    <w:hidden/>
    <w:uiPriority w:val="99"/>
    <w:rsid w:val="00B7213E"/>
    <w:pPr>
      <w:widowControl w:val="0"/>
      <w:autoSpaceDE w:val="0"/>
      <w:autoSpaceDN w:val="0"/>
      <w:adjustRightInd w:val="0"/>
    </w:pPr>
    <w:rPr>
      <w:rFonts w:ascii="Times New Roman KZ" w:eastAsia="Times New Roman KZ" w:hAnsi="Times New Roman KZ" w:cs="Times New Roman KZ"/>
      <w:sz w:val="24"/>
    </w:rPr>
  </w:style>
  <w:style w:type="table" w:styleId="aa">
    <w:name w:val="Table Grid"/>
    <w:basedOn w:val="a1"/>
    <w:uiPriority w:val="39"/>
    <w:rsid w:val="00F6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54B17-9DA7-486A-A024-1F40453A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10</Pages>
  <Words>2133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2019-07-02T11:32:00Z</cp:lastPrinted>
  <dcterms:created xsi:type="dcterms:W3CDTF">2019-06-26T08:19:00Z</dcterms:created>
  <dcterms:modified xsi:type="dcterms:W3CDTF">2019-07-19T05:14:00Z</dcterms:modified>
</cp:coreProperties>
</file>